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FBB31" w14:textId="77777777" w:rsidR="007E6256" w:rsidRPr="004B5906" w:rsidRDefault="00124EBD" w:rsidP="001B25EC">
      <w:pPr>
        <w:spacing w:line="430" w:lineRule="exact"/>
        <w:rPr>
          <w:rFonts w:ascii="標楷體" w:eastAsia="標楷體" w:hAnsi="標楷體"/>
          <w:sz w:val="28"/>
          <w:szCs w:val="28"/>
        </w:rPr>
      </w:pPr>
      <w:r w:rsidRPr="004B5906">
        <w:rPr>
          <w:rFonts w:ascii="標楷體" w:eastAsia="標楷體" w:hAnsi="標楷體" w:hint="eastAsia"/>
          <w:sz w:val="28"/>
          <w:szCs w:val="28"/>
        </w:rPr>
        <w:t>二、施政目標與重點</w:t>
      </w:r>
    </w:p>
    <w:p w14:paraId="33BD3013" w14:textId="08039128" w:rsidR="00124EBD" w:rsidRPr="00667243" w:rsidRDefault="0072302B" w:rsidP="00CB4C07">
      <w:pPr>
        <w:pStyle w:val="Web"/>
        <w:snapToGrid w:val="0"/>
        <w:spacing w:before="0" w:beforeAutospacing="0" w:after="0" w:afterAutospacing="0" w:line="400" w:lineRule="exact"/>
        <w:ind w:leftChars="200" w:left="480" w:firstLineChars="200" w:firstLine="560"/>
        <w:rPr>
          <w:rFonts w:ascii="標楷體" w:eastAsia="標楷體" w:hAnsi="標楷體"/>
          <w:sz w:val="28"/>
          <w:szCs w:val="28"/>
          <w:highlight w:val="yellow"/>
        </w:rPr>
      </w:pPr>
      <w:r w:rsidRPr="0072302B">
        <w:rPr>
          <w:rFonts w:ascii="標楷體" w:eastAsia="標楷體" w:hAnsi="標楷體" w:hint="eastAsia"/>
          <w:sz w:val="28"/>
          <w:szCs w:val="28"/>
        </w:rPr>
        <w:t>為建構「韌性臺灣、均衡社會」，本部用具體行動、創新思維，積極從「穩定社會秩序，強化國家安全」、「提升防救災韌性，增進公共安全」、「永續國土發展，共創城鄉均衡」、「營造安居家園，促進城市再生」、「落實民主參與，活絡公民社會」及「提升便民服務，體現人權精神」等6大面向，推動各項施政措施，照顧民眾所需、發展國家建設</w:t>
      </w:r>
      <w:r w:rsidR="00D44031">
        <w:rPr>
          <w:rFonts w:ascii="標楷體" w:eastAsia="標楷體" w:hAnsi="標楷體"/>
          <w:sz w:val="28"/>
          <w:szCs w:val="28"/>
        </w:rPr>
        <w:tab/>
      </w:r>
      <w:r w:rsidRPr="0072302B">
        <w:rPr>
          <w:rFonts w:ascii="標楷體" w:eastAsia="標楷體" w:hAnsi="標楷體" w:hint="eastAsia"/>
          <w:sz w:val="28"/>
          <w:szCs w:val="28"/>
        </w:rPr>
        <w:t>，打造一個讓國人生活「安居、安心、安全」的永續家園。</w:t>
      </w:r>
    </w:p>
    <w:p w14:paraId="7BEA2AAE" w14:textId="73678E5E" w:rsidR="00124EBD" w:rsidRPr="004B5906" w:rsidRDefault="0072302B" w:rsidP="00CB4C07">
      <w:pPr>
        <w:pStyle w:val="Web"/>
        <w:snapToGrid w:val="0"/>
        <w:spacing w:before="0" w:beforeAutospacing="0" w:after="0" w:afterAutospacing="0" w:line="400" w:lineRule="exact"/>
        <w:ind w:leftChars="200" w:left="480" w:firstLineChars="200" w:firstLine="560"/>
        <w:rPr>
          <w:rFonts w:ascii="標楷體" w:eastAsia="標楷體" w:hAnsi="標楷體"/>
          <w:sz w:val="28"/>
          <w:szCs w:val="28"/>
        </w:rPr>
      </w:pPr>
      <w:r w:rsidRPr="0072302B">
        <w:rPr>
          <w:rFonts w:ascii="標楷體" w:eastAsia="標楷體" w:hAnsi="標楷體" w:hint="eastAsia"/>
          <w:sz w:val="28"/>
          <w:szCs w:val="28"/>
        </w:rPr>
        <w:t>本部依據行政院</w:t>
      </w:r>
      <w:proofErr w:type="gramStart"/>
      <w:r w:rsidRPr="0072302B">
        <w:rPr>
          <w:rFonts w:ascii="標楷體" w:eastAsia="標楷體" w:hAnsi="標楷體" w:hint="eastAsia"/>
          <w:sz w:val="28"/>
          <w:szCs w:val="28"/>
        </w:rPr>
        <w:t>114</w:t>
      </w:r>
      <w:proofErr w:type="gramEnd"/>
      <w:r w:rsidRPr="0072302B">
        <w:rPr>
          <w:rFonts w:ascii="標楷體" w:eastAsia="標楷體" w:hAnsi="標楷體" w:hint="eastAsia"/>
          <w:sz w:val="28"/>
          <w:szCs w:val="28"/>
        </w:rPr>
        <w:t>年度施政方針，配合核定預算額度，並針對經社情勢變化及本部未來發展需要，編定</w:t>
      </w:r>
      <w:proofErr w:type="gramStart"/>
      <w:r w:rsidRPr="0072302B">
        <w:rPr>
          <w:rFonts w:ascii="標楷體" w:eastAsia="標楷體" w:hAnsi="標楷體" w:hint="eastAsia"/>
          <w:sz w:val="28"/>
          <w:szCs w:val="28"/>
        </w:rPr>
        <w:t>11</w:t>
      </w:r>
      <w:proofErr w:type="gramEnd"/>
      <w:r w:rsidRPr="0072302B">
        <w:rPr>
          <w:rFonts w:ascii="標楷體" w:eastAsia="標楷體" w:hAnsi="標楷體" w:hint="eastAsia"/>
          <w:sz w:val="28"/>
          <w:szCs w:val="28"/>
        </w:rPr>
        <w:t>4年度施政計畫</w:t>
      </w:r>
      <w:r w:rsidR="007C2BA8">
        <w:rPr>
          <w:rFonts w:ascii="標楷體" w:eastAsia="標楷體" w:hAnsi="標楷體" w:hint="eastAsia"/>
          <w:sz w:val="28"/>
          <w:szCs w:val="28"/>
        </w:rPr>
        <w:t>，</w:t>
      </w:r>
      <w:r w:rsidR="00124EBD" w:rsidRPr="0072302B">
        <w:rPr>
          <w:rFonts w:ascii="標楷體" w:eastAsia="標楷體" w:hAnsi="標楷體" w:hint="eastAsia"/>
          <w:sz w:val="28"/>
          <w:szCs w:val="28"/>
        </w:rPr>
        <w:t>其目標</w:t>
      </w:r>
      <w:r w:rsidR="00A9653C" w:rsidRPr="0072302B">
        <w:rPr>
          <w:rFonts w:ascii="標楷體" w:eastAsia="標楷體" w:hAnsi="標楷體" w:hint="eastAsia"/>
          <w:sz w:val="28"/>
          <w:szCs w:val="28"/>
        </w:rPr>
        <w:t>與</w:t>
      </w:r>
      <w:r w:rsidR="00124EBD" w:rsidRPr="0072302B">
        <w:rPr>
          <w:rFonts w:ascii="標楷體" w:eastAsia="標楷體" w:hAnsi="標楷體" w:hint="eastAsia"/>
          <w:sz w:val="28"/>
          <w:szCs w:val="28"/>
        </w:rPr>
        <w:t>重</w:t>
      </w:r>
      <w:r w:rsidR="000A4E09" w:rsidRPr="0072302B">
        <w:rPr>
          <w:rFonts w:ascii="標楷體" w:eastAsia="標楷體" w:hAnsi="標楷體" w:hint="eastAsia"/>
          <w:sz w:val="28"/>
          <w:szCs w:val="28"/>
        </w:rPr>
        <w:t>點</w:t>
      </w:r>
      <w:r w:rsidR="00124EBD" w:rsidRPr="0072302B">
        <w:rPr>
          <w:rFonts w:ascii="標楷體" w:eastAsia="標楷體" w:hAnsi="標楷體" w:hint="eastAsia"/>
          <w:sz w:val="28"/>
          <w:szCs w:val="28"/>
        </w:rPr>
        <w:t>如</w:t>
      </w:r>
      <w:r w:rsidR="00B95980" w:rsidRPr="0072302B">
        <w:rPr>
          <w:rFonts w:ascii="標楷體" w:eastAsia="標楷體" w:hAnsi="標楷體" w:hint="eastAsia"/>
          <w:sz w:val="28"/>
          <w:szCs w:val="28"/>
        </w:rPr>
        <w:t>下</w:t>
      </w:r>
      <w:r w:rsidR="00124EBD" w:rsidRPr="0072302B">
        <w:rPr>
          <w:rFonts w:ascii="標楷體" w:eastAsia="標楷體" w:hAnsi="標楷體" w:hint="eastAsia"/>
          <w:sz w:val="28"/>
          <w:szCs w:val="28"/>
        </w:rPr>
        <w:t>：</w:t>
      </w:r>
    </w:p>
    <w:p w14:paraId="617456FC" w14:textId="77777777" w:rsidR="00124EBD" w:rsidRPr="004B5906" w:rsidRDefault="00124EBD" w:rsidP="001B25EC">
      <w:pPr>
        <w:pStyle w:val="Web"/>
        <w:snapToGrid w:val="0"/>
        <w:spacing w:beforeLines="1" w:before="3" w:beforeAutospacing="0" w:after="0" w:afterAutospacing="0" w:line="430" w:lineRule="exact"/>
        <w:rPr>
          <w:rFonts w:ascii="標楷體" w:eastAsia="標楷體" w:hAnsi="標楷體"/>
          <w:bCs/>
          <w:sz w:val="28"/>
          <w:szCs w:val="28"/>
        </w:rPr>
      </w:pPr>
      <w:r w:rsidRPr="004B5906">
        <w:rPr>
          <w:rFonts w:ascii="標楷體" w:eastAsia="標楷體" w:hAnsi="標楷體" w:hint="eastAsia"/>
          <w:bCs/>
          <w:sz w:val="28"/>
          <w:szCs w:val="28"/>
        </w:rPr>
        <w:t>（一）年度施政目標</w:t>
      </w:r>
    </w:p>
    <w:p w14:paraId="4739F277" w14:textId="6C0281E9" w:rsidR="00124EBD" w:rsidRPr="00FD29E8" w:rsidRDefault="00124EBD" w:rsidP="00CB4C07">
      <w:pPr>
        <w:snapToGrid w:val="0"/>
        <w:spacing w:line="400" w:lineRule="exact"/>
        <w:ind w:leftChars="200" w:left="903" w:hangingChars="151" w:hanging="423"/>
        <w:rPr>
          <w:rFonts w:ascii="標楷體" w:eastAsia="標楷體" w:hAnsi="標楷體"/>
          <w:sz w:val="28"/>
          <w:szCs w:val="28"/>
        </w:rPr>
      </w:pPr>
      <w:r w:rsidRPr="00FD29E8">
        <w:rPr>
          <w:rFonts w:ascii="標楷體" w:eastAsia="標楷體" w:hAnsi="標楷體" w:hint="eastAsia"/>
          <w:sz w:val="28"/>
          <w:szCs w:val="28"/>
        </w:rPr>
        <w:t>1、</w:t>
      </w:r>
      <w:r w:rsidR="00FD29E8" w:rsidRPr="00FD29E8">
        <w:rPr>
          <w:rFonts w:ascii="標楷體" w:eastAsia="標楷體" w:hAnsi="標楷體" w:cs="新細明體" w:hint="eastAsia"/>
          <w:sz w:val="28"/>
          <w:szCs w:val="28"/>
        </w:rPr>
        <w:t>永續國土發展，共創城鄉均衡</w:t>
      </w:r>
      <w:r w:rsidRPr="00FD29E8">
        <w:rPr>
          <w:rFonts w:ascii="標楷體" w:eastAsia="標楷體" w:hAnsi="標楷體" w:hint="eastAsia"/>
          <w:sz w:val="28"/>
          <w:szCs w:val="28"/>
        </w:rPr>
        <w:t>：</w:t>
      </w:r>
    </w:p>
    <w:p w14:paraId="15178ECF" w14:textId="5EBF1852" w:rsidR="00124EBD" w:rsidRPr="00667243" w:rsidRDefault="00FD29E8" w:rsidP="00CB4C07">
      <w:pPr>
        <w:pStyle w:val="Web"/>
        <w:snapToGrid w:val="0"/>
        <w:spacing w:beforeLines="1" w:before="3" w:beforeAutospacing="0" w:after="0" w:afterAutospacing="0" w:line="400" w:lineRule="exact"/>
        <w:ind w:leftChars="400" w:left="960" w:firstLine="567"/>
        <w:rPr>
          <w:rFonts w:ascii="標楷體" w:eastAsia="標楷體" w:hAnsi="標楷體"/>
          <w:sz w:val="28"/>
          <w:szCs w:val="28"/>
          <w:highlight w:val="yellow"/>
        </w:rPr>
      </w:pPr>
      <w:r w:rsidRPr="00FD29E8">
        <w:rPr>
          <w:rFonts w:ascii="標楷體" w:eastAsia="標楷體" w:hAnsi="標楷體" w:hint="eastAsia"/>
          <w:sz w:val="28"/>
          <w:szCs w:val="28"/>
        </w:rPr>
        <w:t>精進土地徵收及重劃制度，促進土地發展利用；健全土地登記及地籍管理，保障人民財產權益；強化國家底圖空間資訊服務，提升智能測繪研發技術。</w:t>
      </w:r>
    </w:p>
    <w:p w14:paraId="43CE4AEE" w14:textId="120828AD" w:rsidR="00192CB0" w:rsidRPr="00FD29E8" w:rsidRDefault="00124EBD" w:rsidP="00CB4C07">
      <w:pPr>
        <w:snapToGrid w:val="0"/>
        <w:spacing w:line="400" w:lineRule="exact"/>
        <w:ind w:leftChars="200" w:left="903" w:hangingChars="151" w:hanging="423"/>
        <w:rPr>
          <w:rFonts w:ascii="標楷體" w:eastAsia="標楷體" w:hAnsi="標楷體"/>
          <w:sz w:val="28"/>
          <w:szCs w:val="28"/>
        </w:rPr>
      </w:pPr>
      <w:r w:rsidRPr="00FD29E8">
        <w:rPr>
          <w:rFonts w:ascii="標楷體" w:eastAsia="標楷體" w:hAnsi="標楷體" w:hint="eastAsia"/>
          <w:sz w:val="28"/>
          <w:szCs w:val="28"/>
        </w:rPr>
        <w:t>2、</w:t>
      </w:r>
      <w:r w:rsidR="00FD29E8" w:rsidRPr="00FD29E8">
        <w:rPr>
          <w:rFonts w:ascii="標楷體" w:eastAsia="標楷體" w:hAnsi="標楷體" w:cs="新細明體" w:hint="eastAsia"/>
          <w:kern w:val="0"/>
          <w:sz w:val="28"/>
          <w:szCs w:val="28"/>
        </w:rPr>
        <w:t>營造安居家園，促進城市再生</w:t>
      </w:r>
      <w:r w:rsidRPr="00FD29E8">
        <w:rPr>
          <w:rFonts w:ascii="標楷體" w:eastAsia="標楷體" w:hAnsi="標楷體" w:hint="eastAsia"/>
          <w:sz w:val="28"/>
          <w:szCs w:val="28"/>
        </w:rPr>
        <w:t>：</w:t>
      </w:r>
    </w:p>
    <w:p w14:paraId="5C1D5AFC" w14:textId="32615F18" w:rsidR="00A235D5" w:rsidRPr="00667243" w:rsidRDefault="00FD29E8" w:rsidP="00CB4C07">
      <w:pPr>
        <w:pStyle w:val="Web"/>
        <w:snapToGrid w:val="0"/>
        <w:spacing w:beforeLines="1" w:before="3" w:beforeAutospacing="0" w:after="0" w:afterAutospacing="0" w:line="400" w:lineRule="exact"/>
        <w:ind w:leftChars="400" w:left="960" w:firstLine="567"/>
        <w:rPr>
          <w:rFonts w:ascii="標楷體" w:eastAsia="標楷體" w:hAnsi="標楷體"/>
          <w:sz w:val="28"/>
          <w:szCs w:val="28"/>
          <w:highlight w:val="yellow"/>
        </w:rPr>
      </w:pPr>
      <w:r w:rsidRPr="00FD29E8">
        <w:rPr>
          <w:rFonts w:ascii="標楷體" w:eastAsia="標楷體" w:hAnsi="標楷體" w:hint="eastAsia"/>
          <w:sz w:val="28"/>
          <w:szCs w:val="28"/>
        </w:rPr>
        <w:t>持續發展包租代管專業服務，強化租屋權益保障，促進租賃住宅市場健全發展；落實不動產實價登錄，促進交易及租賃資訊公開透明；精進不動產交易定型化契約規範，遏止不動產炒作，健全不動產交易管理，保障交易雙方權益。</w:t>
      </w:r>
    </w:p>
    <w:p w14:paraId="6D385D2C" w14:textId="54C714D3" w:rsidR="00124EBD" w:rsidRPr="00FD29E8" w:rsidRDefault="00124EBD" w:rsidP="00CB4C07">
      <w:pPr>
        <w:snapToGrid w:val="0"/>
        <w:spacing w:line="400" w:lineRule="exact"/>
        <w:ind w:leftChars="200" w:left="903" w:hangingChars="151" w:hanging="423"/>
        <w:rPr>
          <w:rFonts w:ascii="標楷體" w:eastAsia="標楷體" w:hAnsi="標楷體"/>
          <w:b/>
          <w:sz w:val="28"/>
          <w:szCs w:val="28"/>
        </w:rPr>
      </w:pPr>
      <w:r w:rsidRPr="00FD29E8">
        <w:rPr>
          <w:rFonts w:ascii="標楷體" w:eastAsia="標楷體" w:hAnsi="標楷體" w:hint="eastAsia"/>
          <w:sz w:val="28"/>
          <w:szCs w:val="28"/>
        </w:rPr>
        <w:t>3、</w:t>
      </w:r>
      <w:r w:rsidR="00FD7EC7" w:rsidRPr="00FD29E8">
        <w:rPr>
          <w:rFonts w:ascii="標楷體" w:eastAsia="標楷體" w:hAnsi="標楷體" w:hint="eastAsia"/>
          <w:sz w:val="28"/>
          <w:szCs w:val="28"/>
        </w:rPr>
        <w:t>落實民主參與，活絡公民社會</w:t>
      </w:r>
      <w:r w:rsidRPr="00FD29E8">
        <w:rPr>
          <w:rFonts w:ascii="標楷體" w:eastAsia="標楷體" w:hAnsi="標楷體" w:cs="新細明體" w:hint="eastAsia"/>
          <w:kern w:val="0"/>
          <w:sz w:val="28"/>
          <w:szCs w:val="28"/>
        </w:rPr>
        <w:t>：</w:t>
      </w:r>
    </w:p>
    <w:p w14:paraId="265B42D8" w14:textId="318B3EB4" w:rsidR="005A64CC" w:rsidRPr="00FD29E8" w:rsidRDefault="00124EBD" w:rsidP="00CB4C07">
      <w:pPr>
        <w:pStyle w:val="Web"/>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sidRPr="00FD29E8">
        <w:rPr>
          <w:rFonts w:ascii="標楷體" w:eastAsia="標楷體" w:hAnsi="標楷體" w:hint="eastAsia"/>
          <w:sz w:val="28"/>
          <w:szCs w:val="28"/>
        </w:rPr>
        <w:t>1</w:t>
      </w:r>
      <w:r w:rsidRPr="00FD29E8">
        <w:rPr>
          <w:rFonts w:ascii="標楷體" w:eastAsia="標楷體" w:hAnsi="標楷體"/>
          <w:sz w:val="28"/>
          <w:szCs w:val="28"/>
        </w:rPr>
        <w:t>）</w:t>
      </w:r>
      <w:r w:rsidR="00FD29E8" w:rsidRPr="00FD29E8">
        <w:rPr>
          <w:rFonts w:ascii="標楷體" w:eastAsia="標楷體" w:hAnsi="標楷體" w:hint="eastAsia"/>
          <w:sz w:val="28"/>
          <w:szCs w:val="28"/>
        </w:rPr>
        <w:t>健全政黨法制，培育多元背景女性人才參政，輔導政黨依法運作，促進政黨政治健全發展；檢討治理分權，落實地方權責合一；健全選舉罷免規範，打造公平參政環境；強化政治獻金法制，促使經費收支公開透明。</w:t>
      </w:r>
    </w:p>
    <w:p w14:paraId="162014A4" w14:textId="6B67939C" w:rsidR="005A64CC" w:rsidRPr="00FD29E8" w:rsidRDefault="00A923F8" w:rsidP="00CB4C07">
      <w:pPr>
        <w:pStyle w:val="Web"/>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（2）</w:t>
      </w:r>
      <w:r w:rsidR="00FD29E8" w:rsidRPr="00FD29E8">
        <w:rPr>
          <w:rFonts w:ascii="標楷體" w:eastAsia="標楷體" w:hAnsi="標楷體" w:hint="eastAsia"/>
          <w:sz w:val="28"/>
          <w:szCs w:val="28"/>
        </w:rPr>
        <w:t>完善人民團體相關法規，擴大人民團體資訊服務應用；振興發展合作事業，平衡區域發展，強化社會經濟韌性；完備宗教法制，保障宗教信仰自由；輔導宗教團體健全財務管理及組織運作；完備榮典制度，推廣合時儀節。</w:t>
      </w:r>
    </w:p>
    <w:p w14:paraId="246A7592" w14:textId="00ADDF62" w:rsidR="001709C5" w:rsidRPr="00FD29E8" w:rsidRDefault="001709C5" w:rsidP="00CB4C07">
      <w:pPr>
        <w:pStyle w:val="Web"/>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（3）</w:t>
      </w:r>
      <w:r w:rsidR="00FD29E8" w:rsidRPr="00FD29E8">
        <w:rPr>
          <w:rFonts w:ascii="標楷體" w:eastAsia="標楷體" w:hAnsi="標楷體" w:hint="eastAsia"/>
          <w:sz w:val="28"/>
          <w:szCs w:val="28"/>
        </w:rPr>
        <w:t>處置威權象徵事項，記取歷史教訓；落實威權統治時期國家不法行為被害者權利回復，平復歷史傷痕。</w:t>
      </w:r>
    </w:p>
    <w:p w14:paraId="67C48595" w14:textId="23371CB2" w:rsidR="00A235D5" w:rsidRPr="00FD29E8" w:rsidRDefault="00124EBD" w:rsidP="00CB4C07">
      <w:pPr>
        <w:snapToGrid w:val="0"/>
        <w:spacing w:line="400" w:lineRule="exact"/>
        <w:ind w:leftChars="200" w:left="903" w:hangingChars="151" w:hanging="423"/>
        <w:rPr>
          <w:rFonts w:ascii="標楷體" w:eastAsia="標楷體" w:hAnsi="標楷體" w:cs="新細明體"/>
          <w:kern w:val="0"/>
          <w:sz w:val="28"/>
          <w:szCs w:val="28"/>
        </w:rPr>
      </w:pPr>
      <w:r w:rsidRPr="00FD29E8">
        <w:rPr>
          <w:rFonts w:ascii="標楷體" w:eastAsia="標楷體" w:hAnsi="標楷體" w:hint="eastAsia"/>
          <w:sz w:val="28"/>
          <w:szCs w:val="28"/>
        </w:rPr>
        <w:t>4、</w:t>
      </w:r>
      <w:r w:rsidR="00FD29E8" w:rsidRPr="00FD29E8">
        <w:rPr>
          <w:rFonts w:ascii="標楷體" w:eastAsia="標楷體" w:hAnsi="標楷體" w:hint="eastAsia"/>
          <w:sz w:val="28"/>
          <w:szCs w:val="28"/>
        </w:rPr>
        <w:t>提升便民服務，體現人權精神</w:t>
      </w:r>
      <w:r w:rsidRPr="00FD29E8">
        <w:rPr>
          <w:rFonts w:ascii="標楷體" w:eastAsia="標楷體" w:hAnsi="標楷體" w:cs="新細明體" w:hint="eastAsia"/>
          <w:kern w:val="0"/>
          <w:sz w:val="28"/>
          <w:szCs w:val="28"/>
        </w:rPr>
        <w:t>：</w:t>
      </w:r>
    </w:p>
    <w:p w14:paraId="60EB462F" w14:textId="3841D21F" w:rsidR="00BB0723" w:rsidRPr="00FD29E8" w:rsidRDefault="00BB0723" w:rsidP="00BB0723">
      <w:pPr>
        <w:pStyle w:val="Web"/>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sidRPr="00FD29E8">
        <w:rPr>
          <w:rFonts w:ascii="標楷體" w:eastAsia="標楷體" w:hAnsi="標楷體" w:hint="eastAsia"/>
          <w:sz w:val="28"/>
          <w:szCs w:val="28"/>
        </w:rPr>
        <w:t>1</w:t>
      </w:r>
      <w:r w:rsidRPr="00FD29E8">
        <w:rPr>
          <w:rFonts w:ascii="標楷體" w:eastAsia="標楷體" w:hAnsi="標楷體"/>
          <w:sz w:val="28"/>
          <w:szCs w:val="28"/>
        </w:rPr>
        <w:t>）</w:t>
      </w:r>
      <w:r w:rsidR="00FD29E8" w:rsidRPr="00FD29E8">
        <w:rPr>
          <w:rFonts w:ascii="標楷體" w:eastAsia="標楷體" w:hAnsi="標楷體" w:hint="eastAsia"/>
          <w:sz w:val="28"/>
          <w:szCs w:val="28"/>
        </w:rPr>
        <w:t>精進戶政創新服務，落實智慧政府政策；完善戶籍管理制度，策進戶籍法規及人權保障；優化外來人口管理規範，簡化歸化流程，延攬國際優質人才，營造對外來人士友好環境。</w:t>
      </w:r>
    </w:p>
    <w:p w14:paraId="3CF054C9" w14:textId="22961FDB" w:rsidR="00BB0723" w:rsidRDefault="00BB0723" w:rsidP="00BB0723">
      <w:pPr>
        <w:pStyle w:val="Web"/>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lastRenderedPageBreak/>
        <w:t>（2）</w:t>
      </w:r>
      <w:r w:rsidR="00FD29E8" w:rsidRPr="00FD29E8">
        <w:rPr>
          <w:rFonts w:ascii="標楷體" w:eastAsia="標楷體" w:hAnsi="標楷體" w:hint="eastAsia"/>
          <w:sz w:val="28"/>
          <w:szCs w:val="28"/>
        </w:rPr>
        <w:t>推動役政革新，落實徵兵管理；有效運用役男人力資源，增進公共服務效能，</w:t>
      </w:r>
      <w:proofErr w:type="gramStart"/>
      <w:r w:rsidR="00FD29E8" w:rsidRPr="00FD29E8">
        <w:rPr>
          <w:rFonts w:ascii="標楷體" w:eastAsia="標楷體" w:hAnsi="標楷體" w:hint="eastAsia"/>
          <w:sz w:val="28"/>
          <w:szCs w:val="28"/>
        </w:rPr>
        <w:t>挹</w:t>
      </w:r>
      <w:proofErr w:type="gramEnd"/>
      <w:r w:rsidR="00FD29E8" w:rsidRPr="00FD29E8">
        <w:rPr>
          <w:rFonts w:ascii="標楷體" w:eastAsia="標楷體" w:hAnsi="標楷體" w:hint="eastAsia"/>
          <w:sz w:val="28"/>
          <w:szCs w:val="28"/>
        </w:rPr>
        <w:t>注產業研發需求，精進民防訓練，落實替代役役男編組管理與訓練，提升全社會防衛韌性。</w:t>
      </w:r>
    </w:p>
    <w:p w14:paraId="7D2CDED8" w14:textId="77777777" w:rsidR="0058503B" w:rsidRPr="00BB0723" w:rsidRDefault="0058503B" w:rsidP="0058503B">
      <w:pPr>
        <w:pStyle w:val="Web"/>
        <w:spacing w:before="0" w:beforeAutospacing="0" w:after="0" w:afterAutospacing="0" w:line="400" w:lineRule="exact"/>
        <w:ind w:left="720" w:firstLine="34"/>
        <w:rPr>
          <w:rFonts w:ascii="標楷體" w:eastAsia="標楷體" w:hAnsi="標楷體"/>
          <w:sz w:val="28"/>
          <w:szCs w:val="28"/>
        </w:rPr>
        <w:sectPr w:rsidR="0058503B" w:rsidRPr="00BB0723" w:rsidSect="00D679BC">
          <w:headerReference w:type="default" r:id="rId8"/>
          <w:footerReference w:type="default" r:id="rId9"/>
          <w:pgSz w:w="11906" w:h="16838"/>
          <w:pgMar w:top="851" w:right="851" w:bottom="851" w:left="851" w:header="851" w:footer="992" w:gutter="0"/>
          <w:pgNumType w:start="8"/>
          <w:cols w:space="425"/>
          <w:docGrid w:type="lines" w:linePitch="360"/>
        </w:sectPr>
      </w:pPr>
    </w:p>
    <w:p w14:paraId="3D6E0412" w14:textId="77777777" w:rsidR="0058503B" w:rsidRPr="004B5906" w:rsidRDefault="0058503B" w:rsidP="00462085">
      <w:pPr>
        <w:pStyle w:val="Web"/>
        <w:spacing w:beforeLines="1" w:before="3" w:beforeAutospacing="0" w:afterLines="50" w:after="180" w:afterAutospacing="0" w:line="400" w:lineRule="exact"/>
        <w:rPr>
          <w:rFonts w:ascii="標楷體" w:eastAsia="標楷體" w:hAnsi="標楷體"/>
          <w:bCs/>
          <w:sz w:val="28"/>
          <w:szCs w:val="28"/>
        </w:rPr>
      </w:pPr>
      <w:r w:rsidRPr="00530058">
        <w:rPr>
          <w:rFonts w:ascii="標楷體" w:eastAsia="標楷體" w:hAnsi="標楷體" w:hint="eastAsia"/>
          <w:bCs/>
          <w:sz w:val="28"/>
          <w:szCs w:val="28"/>
        </w:rPr>
        <w:lastRenderedPageBreak/>
        <w:t>（二）年度重要施政計畫</w:t>
      </w:r>
    </w:p>
    <w:tbl>
      <w:tblPr>
        <w:tblStyle w:val="a7"/>
        <w:tblW w:w="0" w:type="auto"/>
        <w:tblInd w:w="720" w:type="dxa"/>
        <w:tblLook w:val="04A0" w:firstRow="1" w:lastRow="0" w:firstColumn="1" w:lastColumn="0" w:noHBand="0" w:noVBand="1"/>
      </w:tblPr>
      <w:tblGrid>
        <w:gridCol w:w="1911"/>
        <w:gridCol w:w="496"/>
        <w:gridCol w:w="2004"/>
        <w:gridCol w:w="5063"/>
      </w:tblGrid>
      <w:tr w:rsidR="004B5906" w:rsidRPr="00DF621A" w14:paraId="64CCE85E" w14:textId="77777777" w:rsidTr="0050116C">
        <w:trPr>
          <w:trHeight w:val="547"/>
          <w:tblHeader/>
        </w:trPr>
        <w:tc>
          <w:tcPr>
            <w:tcW w:w="1911" w:type="dxa"/>
            <w:vAlign w:val="center"/>
          </w:tcPr>
          <w:p w14:paraId="409F0D44" w14:textId="77777777" w:rsidR="0058503B" w:rsidRPr="00DF621A" w:rsidRDefault="0058503B" w:rsidP="00184A96">
            <w:pPr>
              <w:pStyle w:val="Web"/>
              <w:spacing w:before="0" w:beforeAutospacing="0" w:after="0" w:afterAutospacing="0" w:line="380" w:lineRule="exact"/>
              <w:jc w:val="center"/>
              <w:rPr>
                <w:rFonts w:ascii="標楷體" w:eastAsia="標楷體" w:hAnsi="標楷體"/>
                <w:sz w:val="28"/>
                <w:szCs w:val="28"/>
              </w:rPr>
            </w:pPr>
            <w:r w:rsidRPr="00DF621A">
              <w:rPr>
                <w:rFonts w:ascii="標楷體" w:eastAsia="標楷體" w:hAnsi="標楷體" w:hint="eastAsia"/>
                <w:sz w:val="28"/>
                <w:szCs w:val="28"/>
              </w:rPr>
              <w:t>工作計畫名稱</w:t>
            </w:r>
          </w:p>
        </w:tc>
        <w:tc>
          <w:tcPr>
            <w:tcW w:w="2500" w:type="dxa"/>
            <w:gridSpan w:val="2"/>
            <w:vAlign w:val="center"/>
          </w:tcPr>
          <w:p w14:paraId="30CCC4AB" w14:textId="77777777" w:rsidR="0058503B" w:rsidRPr="00DF621A" w:rsidRDefault="0058503B" w:rsidP="00184A96">
            <w:pPr>
              <w:pStyle w:val="Web"/>
              <w:spacing w:before="0" w:beforeAutospacing="0" w:after="0" w:afterAutospacing="0" w:line="380" w:lineRule="exact"/>
              <w:jc w:val="center"/>
              <w:rPr>
                <w:rFonts w:ascii="標楷體" w:eastAsia="標楷體" w:hAnsi="標楷體"/>
                <w:sz w:val="28"/>
                <w:szCs w:val="28"/>
              </w:rPr>
            </w:pPr>
            <w:r w:rsidRPr="00DF621A">
              <w:rPr>
                <w:rFonts w:ascii="標楷體" w:eastAsia="標楷體" w:hAnsi="標楷體" w:hint="eastAsia"/>
                <w:sz w:val="28"/>
                <w:szCs w:val="28"/>
              </w:rPr>
              <w:t>重要計畫項目</w:t>
            </w:r>
          </w:p>
        </w:tc>
        <w:tc>
          <w:tcPr>
            <w:tcW w:w="5063" w:type="dxa"/>
            <w:vAlign w:val="center"/>
          </w:tcPr>
          <w:p w14:paraId="3AA19B3B" w14:textId="77777777" w:rsidR="0058503B" w:rsidRPr="00DF621A" w:rsidRDefault="0058503B" w:rsidP="00184A96">
            <w:pPr>
              <w:pStyle w:val="Web"/>
              <w:spacing w:before="0" w:beforeAutospacing="0" w:after="0" w:afterAutospacing="0" w:line="380" w:lineRule="exact"/>
              <w:jc w:val="center"/>
              <w:rPr>
                <w:rFonts w:ascii="標楷體" w:eastAsia="標楷體" w:hAnsi="標楷體"/>
                <w:sz w:val="28"/>
                <w:szCs w:val="28"/>
              </w:rPr>
            </w:pPr>
            <w:r w:rsidRPr="00DF621A">
              <w:rPr>
                <w:rFonts w:ascii="標楷體" w:eastAsia="標楷體" w:hAnsi="標楷體" w:hint="eastAsia"/>
                <w:sz w:val="28"/>
                <w:szCs w:val="28"/>
              </w:rPr>
              <w:t>實施內容</w:t>
            </w:r>
          </w:p>
        </w:tc>
      </w:tr>
      <w:tr w:rsidR="004B5906" w:rsidRPr="00DF621A" w14:paraId="0FD9E7B4" w14:textId="77777777" w:rsidTr="0050116C">
        <w:trPr>
          <w:trHeight w:val="1656"/>
        </w:trPr>
        <w:tc>
          <w:tcPr>
            <w:tcW w:w="1911" w:type="dxa"/>
          </w:tcPr>
          <w:p w14:paraId="23FB585C" w14:textId="02027F11" w:rsidR="0058503B" w:rsidRPr="00DF621A" w:rsidRDefault="0050116C" w:rsidP="00657BB3">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z w:val="28"/>
                <w:szCs w:val="28"/>
              </w:rPr>
              <w:t>一般行政</w:t>
            </w:r>
          </w:p>
        </w:tc>
        <w:tc>
          <w:tcPr>
            <w:tcW w:w="496" w:type="dxa"/>
          </w:tcPr>
          <w:p w14:paraId="7C797EB6" w14:textId="77777777" w:rsidR="0058503B" w:rsidRPr="00DF621A" w:rsidRDefault="0058503B" w:rsidP="00184A96">
            <w:pPr>
              <w:pStyle w:val="Web"/>
              <w:spacing w:before="0" w:beforeAutospacing="0" w:after="0" w:afterAutospacing="0" w:line="380" w:lineRule="exact"/>
              <w:rPr>
                <w:rFonts w:ascii="標楷體" w:eastAsia="標楷體" w:hAnsi="標楷體"/>
                <w:sz w:val="28"/>
                <w:szCs w:val="28"/>
              </w:rPr>
            </w:pPr>
            <w:proofErr w:type="gramStart"/>
            <w:r w:rsidRPr="00DF621A">
              <w:rPr>
                <w:rFonts w:ascii="標楷體" w:eastAsia="標楷體" w:hAnsi="標楷體" w:hint="eastAsia"/>
                <w:sz w:val="28"/>
                <w:szCs w:val="28"/>
              </w:rPr>
              <w:t>一</w:t>
            </w:r>
            <w:proofErr w:type="gramEnd"/>
          </w:p>
        </w:tc>
        <w:tc>
          <w:tcPr>
            <w:tcW w:w="2004" w:type="dxa"/>
          </w:tcPr>
          <w:p w14:paraId="5BFEFC49" w14:textId="743411FA" w:rsidR="0058503B" w:rsidRPr="00DF621A" w:rsidRDefault="004212DF" w:rsidP="005F6C3C">
            <w:pPr>
              <w:spacing w:line="380" w:lineRule="exact"/>
              <w:jc w:val="both"/>
              <w:rPr>
                <w:rFonts w:ascii="標楷體" w:eastAsia="標楷體" w:hAnsi="標楷體" w:cs="新細明體"/>
                <w:sz w:val="28"/>
                <w:szCs w:val="28"/>
              </w:rPr>
            </w:pPr>
            <w:r w:rsidRPr="004212DF">
              <w:rPr>
                <w:rFonts w:ascii="標楷體" w:eastAsia="標楷體" w:hAnsi="標楷體" w:cs="新細明體" w:hint="eastAsia"/>
                <w:sz w:val="28"/>
                <w:szCs w:val="28"/>
              </w:rPr>
              <w:t>中央機關公西聯合檔案庫房興建中長程個案計畫</w:t>
            </w:r>
          </w:p>
        </w:tc>
        <w:tc>
          <w:tcPr>
            <w:tcW w:w="5063" w:type="dxa"/>
          </w:tcPr>
          <w:p w14:paraId="79821E86" w14:textId="020F2300" w:rsidR="0058503B" w:rsidRPr="00DF621A" w:rsidRDefault="004212DF" w:rsidP="004212DF">
            <w:pPr>
              <w:pStyle w:val="Web"/>
              <w:spacing w:before="0" w:beforeAutospacing="0" w:after="0" w:afterAutospacing="0" w:line="380" w:lineRule="exact"/>
              <w:rPr>
                <w:rFonts w:ascii="標楷體" w:eastAsia="標楷體" w:hAnsi="標楷體"/>
                <w:sz w:val="28"/>
                <w:szCs w:val="28"/>
              </w:rPr>
            </w:pPr>
            <w:r w:rsidRPr="004212DF">
              <w:rPr>
                <w:rFonts w:ascii="標楷體" w:eastAsia="標楷體" w:hAnsi="標楷體" w:hint="eastAsia"/>
                <w:sz w:val="28"/>
                <w:szCs w:val="28"/>
              </w:rPr>
              <w:t>辦理公西聯合檔案庫房新建案之細部設計初審及修正、建物完整3D模型（第二階段）、設計階段施工風險評估報告書製作及審查、綠建築及智慧建築候選、申請建造執照，以及工程發包公開閱覽、工程決標及簽訂契約等作業。</w:t>
            </w:r>
          </w:p>
        </w:tc>
      </w:tr>
      <w:tr w:rsidR="00741212" w:rsidRPr="00DF621A" w14:paraId="359E0985" w14:textId="77777777" w:rsidTr="00820CF0">
        <w:trPr>
          <w:trHeight w:val="1476"/>
        </w:trPr>
        <w:tc>
          <w:tcPr>
            <w:tcW w:w="1911" w:type="dxa"/>
            <w:vMerge w:val="restart"/>
          </w:tcPr>
          <w:p w14:paraId="731313A9" w14:textId="4A397F32" w:rsidR="00741212" w:rsidRPr="00DF621A" w:rsidRDefault="00741212" w:rsidP="00657BB3">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z w:val="28"/>
                <w:szCs w:val="28"/>
              </w:rPr>
              <w:t>民政</w:t>
            </w:r>
            <w:r w:rsidRPr="00741212">
              <w:rPr>
                <w:rFonts w:ascii="標楷體" w:eastAsia="標楷體" w:hAnsi="標楷體" w:hint="eastAsia"/>
                <w:sz w:val="28"/>
                <w:szCs w:val="28"/>
              </w:rPr>
              <w:t>及</w:t>
            </w:r>
            <w:proofErr w:type="gramStart"/>
            <w:r w:rsidRPr="00741212">
              <w:rPr>
                <w:rFonts w:ascii="標楷體" w:eastAsia="標楷體" w:hAnsi="標楷體" w:hint="eastAsia"/>
                <w:sz w:val="28"/>
                <w:szCs w:val="28"/>
              </w:rPr>
              <w:t>宗教禮制</w:t>
            </w:r>
            <w:r w:rsidRPr="00DF621A">
              <w:rPr>
                <w:rFonts w:ascii="標楷體" w:eastAsia="標楷體" w:hAnsi="標楷體" w:hint="eastAsia"/>
                <w:spacing w:val="-6"/>
                <w:sz w:val="28"/>
                <w:szCs w:val="28"/>
              </w:rPr>
              <w:t>業務</w:t>
            </w:r>
            <w:proofErr w:type="gramEnd"/>
          </w:p>
        </w:tc>
        <w:tc>
          <w:tcPr>
            <w:tcW w:w="496" w:type="dxa"/>
          </w:tcPr>
          <w:p w14:paraId="3DE62B76" w14:textId="55BEFAD9" w:rsidR="00741212" w:rsidRPr="00DF621A" w:rsidRDefault="00741212" w:rsidP="0050116C">
            <w:pPr>
              <w:pStyle w:val="Web"/>
              <w:spacing w:before="0" w:beforeAutospacing="0" w:after="0" w:afterAutospacing="0" w:line="380" w:lineRule="exact"/>
              <w:rPr>
                <w:rFonts w:ascii="標楷體" w:eastAsia="標楷體" w:hAnsi="標楷體"/>
                <w:sz w:val="28"/>
                <w:szCs w:val="28"/>
              </w:rPr>
            </w:pPr>
            <w:proofErr w:type="gramStart"/>
            <w:r w:rsidRPr="00DF621A">
              <w:rPr>
                <w:rFonts w:ascii="標楷體" w:eastAsia="標楷體" w:hAnsi="標楷體" w:hint="eastAsia"/>
                <w:sz w:val="28"/>
                <w:szCs w:val="28"/>
              </w:rPr>
              <w:t>一</w:t>
            </w:r>
            <w:proofErr w:type="gramEnd"/>
          </w:p>
        </w:tc>
        <w:tc>
          <w:tcPr>
            <w:tcW w:w="2004" w:type="dxa"/>
          </w:tcPr>
          <w:p w14:paraId="421E2B74" w14:textId="2C70933E" w:rsidR="00741212" w:rsidRPr="00DF621A" w:rsidRDefault="00741212" w:rsidP="0050116C">
            <w:pPr>
              <w:spacing w:line="380" w:lineRule="exact"/>
              <w:jc w:val="both"/>
              <w:rPr>
                <w:rFonts w:ascii="標楷體" w:eastAsia="標楷體" w:hAnsi="標楷體" w:cs="新細明體"/>
                <w:sz w:val="28"/>
              </w:rPr>
            </w:pPr>
            <w:r w:rsidRPr="00DF621A">
              <w:rPr>
                <w:rFonts w:ascii="標楷體" w:eastAsia="標楷體" w:hAnsi="標楷體" w:cs="新細明體"/>
                <w:sz w:val="28"/>
              </w:rPr>
              <w:t>殯葬設施量能提升計畫</w:t>
            </w:r>
          </w:p>
        </w:tc>
        <w:tc>
          <w:tcPr>
            <w:tcW w:w="5063" w:type="dxa"/>
          </w:tcPr>
          <w:p w14:paraId="1AB4957D" w14:textId="77777777" w:rsidR="00741212" w:rsidRPr="00741212" w:rsidRDefault="00741212" w:rsidP="00703BDF">
            <w:pPr>
              <w:pStyle w:val="Web"/>
              <w:numPr>
                <w:ilvl w:val="0"/>
                <w:numId w:val="12"/>
              </w:numPr>
              <w:spacing w:before="0" w:beforeAutospacing="0" w:after="0" w:afterAutospacing="0" w:line="380" w:lineRule="exact"/>
              <w:ind w:left="556" w:hanging="567"/>
              <w:rPr>
                <w:rFonts w:ascii="標楷體" w:eastAsia="標楷體" w:hAnsi="標楷體"/>
                <w:sz w:val="28"/>
                <w:szCs w:val="28"/>
              </w:rPr>
            </w:pPr>
            <w:r w:rsidRPr="00741212">
              <w:rPr>
                <w:rFonts w:ascii="標楷體" w:eastAsia="標楷體" w:hAnsi="標楷體" w:hint="eastAsia"/>
                <w:sz w:val="28"/>
                <w:szCs w:val="28"/>
              </w:rPr>
              <w:t>提升國內火化量能。</w:t>
            </w:r>
          </w:p>
          <w:p w14:paraId="1CD79D27" w14:textId="77777777" w:rsidR="00741212" w:rsidRPr="00741212" w:rsidRDefault="00741212" w:rsidP="00703BDF">
            <w:pPr>
              <w:pStyle w:val="Web"/>
              <w:numPr>
                <w:ilvl w:val="0"/>
                <w:numId w:val="12"/>
              </w:numPr>
              <w:spacing w:before="0" w:beforeAutospacing="0" w:after="0" w:afterAutospacing="0" w:line="380" w:lineRule="exact"/>
              <w:ind w:left="556" w:hanging="567"/>
              <w:rPr>
                <w:rFonts w:ascii="標楷體" w:eastAsia="標楷體" w:hAnsi="標楷體"/>
                <w:sz w:val="28"/>
                <w:szCs w:val="28"/>
              </w:rPr>
            </w:pPr>
            <w:r w:rsidRPr="00741212">
              <w:rPr>
                <w:rFonts w:ascii="標楷體" w:eastAsia="標楷體" w:hAnsi="標楷體" w:hint="eastAsia"/>
                <w:sz w:val="28"/>
                <w:szCs w:val="28"/>
              </w:rPr>
              <w:t>增加殯儀館服務量能。</w:t>
            </w:r>
          </w:p>
          <w:p w14:paraId="16B49240" w14:textId="77777777" w:rsidR="00741212" w:rsidRPr="00741212" w:rsidRDefault="00741212" w:rsidP="00703BDF">
            <w:pPr>
              <w:pStyle w:val="Web"/>
              <w:numPr>
                <w:ilvl w:val="0"/>
                <w:numId w:val="12"/>
              </w:numPr>
              <w:spacing w:before="0" w:beforeAutospacing="0" w:after="0" w:afterAutospacing="0" w:line="380" w:lineRule="exact"/>
              <w:ind w:left="556" w:hanging="567"/>
              <w:rPr>
                <w:rFonts w:ascii="標楷體" w:eastAsia="標楷體" w:hAnsi="標楷體"/>
                <w:sz w:val="28"/>
                <w:szCs w:val="28"/>
              </w:rPr>
            </w:pPr>
            <w:r w:rsidRPr="00741212">
              <w:rPr>
                <w:rFonts w:ascii="標楷體" w:eastAsia="標楷體" w:hAnsi="標楷體" w:hint="eastAsia"/>
                <w:sz w:val="28"/>
                <w:szCs w:val="28"/>
              </w:rPr>
              <w:t>增設環保葬園區。</w:t>
            </w:r>
          </w:p>
          <w:p w14:paraId="1A75D5F6" w14:textId="285B53C1" w:rsidR="00741212" w:rsidRPr="00741212" w:rsidRDefault="00741212" w:rsidP="00703BDF">
            <w:pPr>
              <w:pStyle w:val="Web"/>
              <w:numPr>
                <w:ilvl w:val="0"/>
                <w:numId w:val="12"/>
              </w:numPr>
              <w:spacing w:before="0" w:beforeAutospacing="0" w:after="0" w:afterAutospacing="0" w:line="380" w:lineRule="exact"/>
              <w:ind w:left="556" w:hanging="567"/>
              <w:rPr>
                <w:rFonts w:ascii="標楷體" w:eastAsia="標楷體" w:hAnsi="標楷體"/>
                <w:sz w:val="28"/>
                <w:szCs w:val="28"/>
              </w:rPr>
            </w:pPr>
            <w:r w:rsidRPr="00741212">
              <w:rPr>
                <w:rFonts w:ascii="標楷體" w:eastAsia="標楷體" w:hAnsi="標楷體" w:hint="eastAsia"/>
                <w:sz w:val="28"/>
                <w:szCs w:val="28"/>
              </w:rPr>
              <w:t>協助原住民族地區公墓改善。</w:t>
            </w:r>
          </w:p>
        </w:tc>
      </w:tr>
      <w:tr w:rsidR="00741212" w:rsidRPr="00DF621A" w14:paraId="6CEB4153" w14:textId="77777777" w:rsidTr="00820CF0">
        <w:trPr>
          <w:trHeight w:val="1476"/>
        </w:trPr>
        <w:tc>
          <w:tcPr>
            <w:tcW w:w="1911" w:type="dxa"/>
            <w:vMerge/>
          </w:tcPr>
          <w:p w14:paraId="13862A4C" w14:textId="77777777" w:rsidR="00741212" w:rsidRPr="00DF621A" w:rsidRDefault="00741212" w:rsidP="00741212">
            <w:pPr>
              <w:pStyle w:val="Web"/>
              <w:spacing w:before="0" w:beforeAutospacing="0" w:after="0" w:afterAutospacing="0" w:line="380" w:lineRule="exact"/>
              <w:ind w:left="556"/>
              <w:rPr>
                <w:rFonts w:ascii="標楷體" w:eastAsia="標楷體" w:hAnsi="標楷體"/>
                <w:sz w:val="28"/>
                <w:szCs w:val="28"/>
              </w:rPr>
            </w:pPr>
          </w:p>
        </w:tc>
        <w:tc>
          <w:tcPr>
            <w:tcW w:w="496" w:type="dxa"/>
          </w:tcPr>
          <w:p w14:paraId="1D11563E" w14:textId="480EEB45" w:rsidR="00741212" w:rsidRPr="00DF621A" w:rsidRDefault="00741212" w:rsidP="0050116C">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二</w:t>
            </w:r>
          </w:p>
        </w:tc>
        <w:tc>
          <w:tcPr>
            <w:tcW w:w="2004" w:type="dxa"/>
          </w:tcPr>
          <w:p w14:paraId="3D263794" w14:textId="7469E2AA" w:rsidR="00741212" w:rsidRPr="00DF621A" w:rsidRDefault="00741212" w:rsidP="0050116C">
            <w:pPr>
              <w:spacing w:line="380" w:lineRule="exact"/>
              <w:jc w:val="both"/>
              <w:rPr>
                <w:rFonts w:ascii="標楷體" w:eastAsia="標楷體" w:hAnsi="標楷體" w:cs="新細明體"/>
                <w:sz w:val="28"/>
              </w:rPr>
            </w:pPr>
            <w:r w:rsidRPr="00741212">
              <w:rPr>
                <w:rFonts w:ascii="標楷體" w:eastAsia="標楷體" w:hAnsi="標楷體" w:cs="新細明體" w:hint="eastAsia"/>
                <w:sz w:val="28"/>
              </w:rPr>
              <w:t>嘉義市政府市民中心興建計畫</w:t>
            </w:r>
          </w:p>
        </w:tc>
        <w:tc>
          <w:tcPr>
            <w:tcW w:w="5063" w:type="dxa"/>
          </w:tcPr>
          <w:p w14:paraId="76362413" w14:textId="1B77A8FE" w:rsidR="00741212" w:rsidRPr="00741212" w:rsidRDefault="00741212" w:rsidP="00703BDF">
            <w:pPr>
              <w:pStyle w:val="Web"/>
              <w:numPr>
                <w:ilvl w:val="0"/>
                <w:numId w:val="16"/>
              </w:numPr>
              <w:spacing w:before="0" w:beforeAutospacing="0" w:after="0" w:afterAutospacing="0" w:line="380" w:lineRule="exact"/>
              <w:ind w:left="556" w:hanging="567"/>
              <w:rPr>
                <w:rFonts w:ascii="標楷體" w:eastAsia="標楷體" w:hAnsi="標楷體"/>
                <w:sz w:val="28"/>
                <w:szCs w:val="28"/>
              </w:rPr>
            </w:pPr>
            <w:r w:rsidRPr="00741212">
              <w:rPr>
                <w:rFonts w:ascii="標楷體" w:eastAsia="標楷體" w:hAnsi="標楷體" w:hint="eastAsia"/>
                <w:sz w:val="28"/>
                <w:szCs w:val="28"/>
              </w:rPr>
              <w:t>統包上網</w:t>
            </w:r>
            <w:r w:rsidR="0060349B">
              <w:rPr>
                <w:rFonts w:ascii="標楷體" w:eastAsia="標楷體" w:hAnsi="標楷體" w:hint="eastAsia"/>
                <w:sz w:val="28"/>
                <w:szCs w:val="28"/>
              </w:rPr>
              <w:t>、</w:t>
            </w:r>
            <w:r w:rsidRPr="00741212">
              <w:rPr>
                <w:rFonts w:ascii="標楷體" w:eastAsia="標楷體" w:hAnsi="標楷體" w:hint="eastAsia"/>
                <w:sz w:val="28"/>
                <w:szCs w:val="28"/>
              </w:rPr>
              <w:t>招標及評選。</w:t>
            </w:r>
          </w:p>
          <w:p w14:paraId="1612D26F" w14:textId="07B2EBE4" w:rsidR="00741212" w:rsidRPr="00741212" w:rsidRDefault="00741212" w:rsidP="00703BDF">
            <w:pPr>
              <w:pStyle w:val="Web"/>
              <w:numPr>
                <w:ilvl w:val="0"/>
                <w:numId w:val="16"/>
              </w:numPr>
              <w:spacing w:before="0" w:beforeAutospacing="0" w:after="0" w:afterAutospacing="0" w:line="380" w:lineRule="exact"/>
              <w:ind w:left="556" w:hanging="567"/>
              <w:rPr>
                <w:rFonts w:ascii="標楷體" w:eastAsia="標楷體" w:hAnsi="標楷體"/>
                <w:sz w:val="28"/>
                <w:szCs w:val="28"/>
              </w:rPr>
            </w:pPr>
            <w:r w:rsidRPr="00741212">
              <w:rPr>
                <w:rFonts w:ascii="標楷體" w:eastAsia="標楷體" w:hAnsi="標楷體" w:hint="eastAsia"/>
                <w:sz w:val="28"/>
                <w:szCs w:val="28"/>
              </w:rPr>
              <w:t>統包廠商訂約。</w:t>
            </w:r>
          </w:p>
          <w:p w14:paraId="7E2F054C" w14:textId="6A6B2FB8" w:rsidR="00741212" w:rsidRPr="00DF621A" w:rsidRDefault="00741212" w:rsidP="00703BDF">
            <w:pPr>
              <w:pStyle w:val="Web"/>
              <w:numPr>
                <w:ilvl w:val="0"/>
                <w:numId w:val="16"/>
              </w:numPr>
              <w:spacing w:before="0" w:beforeAutospacing="0" w:after="0" w:afterAutospacing="0" w:line="380" w:lineRule="exact"/>
              <w:ind w:left="556" w:hanging="567"/>
              <w:rPr>
                <w:rFonts w:ascii="標楷體" w:eastAsia="標楷體" w:hAnsi="標楷體"/>
                <w:sz w:val="28"/>
                <w:szCs w:val="28"/>
              </w:rPr>
            </w:pPr>
            <w:r w:rsidRPr="00741212">
              <w:rPr>
                <w:rFonts w:ascii="標楷體" w:eastAsia="標楷體" w:hAnsi="標楷體" w:hint="eastAsia"/>
                <w:sz w:val="28"/>
                <w:szCs w:val="28"/>
              </w:rPr>
              <w:t>基本設計、細部設計及建照取得。</w:t>
            </w:r>
          </w:p>
        </w:tc>
      </w:tr>
      <w:tr w:rsidR="00741212" w:rsidRPr="00DF621A" w14:paraId="7B88425C" w14:textId="77777777" w:rsidTr="00820CF0">
        <w:trPr>
          <w:trHeight w:val="1476"/>
        </w:trPr>
        <w:tc>
          <w:tcPr>
            <w:tcW w:w="1911" w:type="dxa"/>
            <w:vMerge/>
          </w:tcPr>
          <w:p w14:paraId="6E883DE2" w14:textId="77777777" w:rsidR="00741212" w:rsidRPr="00DF621A" w:rsidRDefault="00741212" w:rsidP="00741212">
            <w:pPr>
              <w:pStyle w:val="Web"/>
              <w:spacing w:before="0" w:beforeAutospacing="0" w:after="0" w:afterAutospacing="0" w:line="380" w:lineRule="exact"/>
              <w:ind w:left="556"/>
              <w:rPr>
                <w:rFonts w:ascii="標楷體" w:eastAsia="標楷體" w:hAnsi="標楷體"/>
                <w:sz w:val="28"/>
                <w:szCs w:val="28"/>
              </w:rPr>
            </w:pPr>
          </w:p>
        </w:tc>
        <w:tc>
          <w:tcPr>
            <w:tcW w:w="496" w:type="dxa"/>
          </w:tcPr>
          <w:p w14:paraId="7BBAFE9C" w14:textId="01B62C8C" w:rsidR="00741212" w:rsidRPr="00DF621A" w:rsidRDefault="00741212" w:rsidP="0050116C">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三</w:t>
            </w:r>
          </w:p>
        </w:tc>
        <w:tc>
          <w:tcPr>
            <w:tcW w:w="2004" w:type="dxa"/>
          </w:tcPr>
          <w:p w14:paraId="4FC69C15" w14:textId="0503891E" w:rsidR="00741212" w:rsidRPr="00DF621A" w:rsidRDefault="00741212" w:rsidP="0050116C">
            <w:pPr>
              <w:spacing w:line="380" w:lineRule="exact"/>
              <w:jc w:val="both"/>
              <w:rPr>
                <w:rFonts w:ascii="標楷體" w:eastAsia="標楷體" w:hAnsi="標楷體" w:cs="新細明體"/>
                <w:sz w:val="28"/>
              </w:rPr>
            </w:pPr>
            <w:r w:rsidRPr="00741212">
              <w:rPr>
                <w:rFonts w:ascii="標楷體" w:eastAsia="標楷體" w:hAnsi="標楷體" w:cs="新細明體" w:hint="eastAsia"/>
                <w:sz w:val="28"/>
              </w:rPr>
              <w:t>連江縣政府聯合辦公大樓興建計畫</w:t>
            </w:r>
          </w:p>
        </w:tc>
        <w:tc>
          <w:tcPr>
            <w:tcW w:w="5063" w:type="dxa"/>
          </w:tcPr>
          <w:p w14:paraId="3569AFDB" w14:textId="16443986" w:rsidR="00741212" w:rsidRPr="00741212" w:rsidRDefault="00741212" w:rsidP="00703BDF">
            <w:pPr>
              <w:pStyle w:val="Web"/>
              <w:numPr>
                <w:ilvl w:val="0"/>
                <w:numId w:val="17"/>
              </w:numPr>
              <w:spacing w:before="0" w:beforeAutospacing="0" w:after="0" w:afterAutospacing="0" w:line="380" w:lineRule="exact"/>
              <w:ind w:left="556" w:hanging="567"/>
              <w:rPr>
                <w:rFonts w:ascii="標楷體" w:eastAsia="標楷體" w:hAnsi="標楷體"/>
                <w:sz w:val="28"/>
                <w:szCs w:val="28"/>
              </w:rPr>
            </w:pPr>
            <w:r w:rsidRPr="00741212">
              <w:rPr>
                <w:rFonts w:ascii="標楷體" w:eastAsia="標楷體" w:hAnsi="標楷體" w:hint="eastAsia"/>
                <w:sz w:val="28"/>
                <w:szCs w:val="28"/>
              </w:rPr>
              <w:t>統包廠商訂約。</w:t>
            </w:r>
          </w:p>
          <w:p w14:paraId="115EC3BF" w14:textId="372B585B" w:rsidR="00741212" w:rsidRPr="00DF621A" w:rsidRDefault="00741212" w:rsidP="00703BDF">
            <w:pPr>
              <w:pStyle w:val="Web"/>
              <w:numPr>
                <w:ilvl w:val="0"/>
                <w:numId w:val="17"/>
              </w:numPr>
              <w:spacing w:before="0" w:beforeAutospacing="0" w:after="0" w:afterAutospacing="0" w:line="380" w:lineRule="exact"/>
              <w:ind w:left="556" w:hanging="567"/>
              <w:rPr>
                <w:rFonts w:ascii="標楷體" w:eastAsia="標楷體" w:hAnsi="標楷體"/>
                <w:sz w:val="28"/>
                <w:szCs w:val="28"/>
              </w:rPr>
            </w:pPr>
            <w:r w:rsidRPr="00741212">
              <w:rPr>
                <w:rFonts w:ascii="標楷體" w:eastAsia="標楷體" w:hAnsi="標楷體" w:hint="eastAsia"/>
                <w:sz w:val="28"/>
                <w:szCs w:val="28"/>
              </w:rPr>
              <w:t>基本設計、細部設計及建照取得。</w:t>
            </w:r>
          </w:p>
        </w:tc>
      </w:tr>
      <w:tr w:rsidR="004B5906" w:rsidRPr="00DF621A" w14:paraId="76B5F151" w14:textId="77777777" w:rsidTr="0050116C">
        <w:trPr>
          <w:trHeight w:val="1620"/>
        </w:trPr>
        <w:tc>
          <w:tcPr>
            <w:tcW w:w="1911" w:type="dxa"/>
            <w:vMerge w:val="restart"/>
          </w:tcPr>
          <w:p w14:paraId="5D419594" w14:textId="08B22033" w:rsidR="000A4E09" w:rsidRPr="00DF621A" w:rsidRDefault="000A4E09" w:rsidP="00657BB3">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z w:val="28"/>
                <w:szCs w:val="28"/>
              </w:rPr>
              <w:t>測量及方域</w:t>
            </w:r>
          </w:p>
        </w:tc>
        <w:tc>
          <w:tcPr>
            <w:tcW w:w="496" w:type="dxa"/>
          </w:tcPr>
          <w:p w14:paraId="381440BB" w14:textId="77777777" w:rsidR="000A4E09" w:rsidRPr="00DF621A" w:rsidRDefault="000A4E09" w:rsidP="00FF3C7E">
            <w:pPr>
              <w:pStyle w:val="Web"/>
              <w:spacing w:before="0" w:beforeAutospacing="0" w:after="0" w:afterAutospacing="0" w:line="380" w:lineRule="exact"/>
              <w:rPr>
                <w:rFonts w:ascii="標楷體" w:eastAsia="標楷體" w:hAnsi="標楷體"/>
                <w:sz w:val="28"/>
                <w:szCs w:val="28"/>
              </w:rPr>
            </w:pPr>
            <w:r w:rsidRPr="00DF621A">
              <w:rPr>
                <w:rFonts w:ascii="標楷體" w:eastAsia="標楷體" w:hAnsi="標楷體" w:hint="eastAsia"/>
                <w:sz w:val="28"/>
                <w:szCs w:val="28"/>
              </w:rPr>
              <w:t>一</w:t>
            </w:r>
          </w:p>
        </w:tc>
        <w:tc>
          <w:tcPr>
            <w:tcW w:w="2004" w:type="dxa"/>
          </w:tcPr>
          <w:p w14:paraId="7C042A56" w14:textId="58AE46EC" w:rsidR="000A4E09" w:rsidRPr="00DF621A" w:rsidRDefault="005F6C3C" w:rsidP="005F6C3C">
            <w:pPr>
              <w:pStyle w:val="Web"/>
              <w:spacing w:before="0" w:beforeAutospacing="0" w:after="0" w:afterAutospacing="0" w:line="380" w:lineRule="exact"/>
              <w:rPr>
                <w:rFonts w:ascii="標楷體" w:eastAsia="標楷體" w:hAnsi="標楷體"/>
                <w:sz w:val="28"/>
                <w:szCs w:val="28"/>
              </w:rPr>
            </w:pPr>
            <w:r w:rsidRPr="00DF621A">
              <w:rPr>
                <w:rFonts w:ascii="標楷體" w:eastAsia="標楷體" w:hAnsi="標楷體"/>
                <w:sz w:val="28"/>
                <w:szCs w:val="28"/>
              </w:rPr>
              <w:t>邁向3D智慧國土－國家底圖空間資料基礎建設計畫</w:t>
            </w:r>
          </w:p>
        </w:tc>
        <w:tc>
          <w:tcPr>
            <w:tcW w:w="5063" w:type="dxa"/>
          </w:tcPr>
          <w:p w14:paraId="41C0A0A4" w14:textId="493B3083" w:rsidR="00663AE3" w:rsidRPr="00663AE3" w:rsidRDefault="00663AE3" w:rsidP="00703BDF">
            <w:pPr>
              <w:pStyle w:val="Web"/>
              <w:numPr>
                <w:ilvl w:val="0"/>
                <w:numId w:val="18"/>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臺灣通用電子地圖更新維護。</w:t>
            </w:r>
          </w:p>
          <w:p w14:paraId="15DF94C3" w14:textId="4AAA25E8" w:rsidR="00663AE3" w:rsidRPr="00663AE3" w:rsidRDefault="00663AE3" w:rsidP="00703BDF">
            <w:pPr>
              <w:pStyle w:val="Web"/>
              <w:numPr>
                <w:ilvl w:val="0"/>
                <w:numId w:val="18"/>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基本地形圖修測。</w:t>
            </w:r>
          </w:p>
          <w:p w14:paraId="3D5AC6DF" w14:textId="670FCF08" w:rsidR="00663AE3" w:rsidRPr="00663AE3" w:rsidRDefault="00663AE3" w:rsidP="00703BDF">
            <w:pPr>
              <w:pStyle w:val="Web"/>
              <w:numPr>
                <w:ilvl w:val="0"/>
                <w:numId w:val="18"/>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圖解數化地籍圖整合建置及都市計畫地形圖套疊。</w:t>
            </w:r>
          </w:p>
          <w:p w14:paraId="5E8C1E2B" w14:textId="1102A920" w:rsidR="00663AE3" w:rsidRPr="00663AE3" w:rsidRDefault="00663AE3" w:rsidP="00703BDF">
            <w:pPr>
              <w:pStyle w:val="Web"/>
              <w:numPr>
                <w:ilvl w:val="0"/>
                <w:numId w:val="18"/>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三維國家底圖建置及更新。</w:t>
            </w:r>
          </w:p>
          <w:p w14:paraId="406E4A90" w14:textId="73FEB5A5" w:rsidR="00663AE3" w:rsidRPr="00663AE3" w:rsidRDefault="00663AE3" w:rsidP="00703BDF">
            <w:pPr>
              <w:pStyle w:val="Web"/>
              <w:numPr>
                <w:ilvl w:val="0"/>
                <w:numId w:val="18"/>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智慧國土測繪資料整合流通。</w:t>
            </w:r>
          </w:p>
          <w:p w14:paraId="622F4237" w14:textId="3BE601D8" w:rsidR="00663AE3" w:rsidRPr="00663AE3" w:rsidRDefault="00663AE3" w:rsidP="00703BDF">
            <w:pPr>
              <w:pStyle w:val="Web"/>
              <w:numPr>
                <w:ilvl w:val="0"/>
                <w:numId w:val="18"/>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非都市計畫地區圖解數化地籍圖整合建置。</w:t>
            </w:r>
          </w:p>
          <w:p w14:paraId="4A0C11E5" w14:textId="43BA056F" w:rsidR="00663AE3" w:rsidRPr="00663AE3" w:rsidRDefault="00663AE3" w:rsidP="00703BDF">
            <w:pPr>
              <w:pStyle w:val="Web"/>
              <w:numPr>
                <w:ilvl w:val="0"/>
                <w:numId w:val="18"/>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全國數值地形模型產製更新及整合流通。</w:t>
            </w:r>
          </w:p>
          <w:p w14:paraId="4C1756D5" w14:textId="14A7F926" w:rsidR="00663AE3" w:rsidRPr="00663AE3" w:rsidRDefault="00663AE3" w:rsidP="00703BDF">
            <w:pPr>
              <w:pStyle w:val="Web"/>
              <w:numPr>
                <w:ilvl w:val="0"/>
                <w:numId w:val="18"/>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三維地籍建物整合建置。</w:t>
            </w:r>
          </w:p>
          <w:p w14:paraId="0917F245" w14:textId="2F4D78E1" w:rsidR="00275030" w:rsidRPr="00663AE3" w:rsidRDefault="00663AE3" w:rsidP="00703BDF">
            <w:pPr>
              <w:pStyle w:val="Web"/>
              <w:numPr>
                <w:ilvl w:val="0"/>
                <w:numId w:val="18"/>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地籍資料管理及資料開放服務。</w:t>
            </w:r>
          </w:p>
        </w:tc>
      </w:tr>
      <w:tr w:rsidR="004D3CE3" w:rsidRPr="00DF621A" w14:paraId="440A7BD2" w14:textId="77777777" w:rsidTr="0050116C">
        <w:trPr>
          <w:trHeight w:val="400"/>
        </w:trPr>
        <w:tc>
          <w:tcPr>
            <w:tcW w:w="1911" w:type="dxa"/>
            <w:vMerge/>
          </w:tcPr>
          <w:p w14:paraId="16681BB1" w14:textId="77777777" w:rsidR="004D3CE3" w:rsidRPr="00DF621A" w:rsidRDefault="004D3CE3" w:rsidP="00657BB3">
            <w:pPr>
              <w:pStyle w:val="Web"/>
              <w:numPr>
                <w:ilvl w:val="0"/>
                <w:numId w:val="1"/>
              </w:numPr>
              <w:spacing w:before="0" w:beforeAutospacing="0" w:after="0" w:afterAutospacing="0" w:line="380" w:lineRule="exact"/>
              <w:ind w:left="556" w:hanging="567"/>
              <w:rPr>
                <w:rFonts w:ascii="標楷體" w:eastAsia="標楷體" w:hAnsi="標楷體"/>
                <w:sz w:val="28"/>
                <w:szCs w:val="28"/>
              </w:rPr>
            </w:pPr>
          </w:p>
        </w:tc>
        <w:tc>
          <w:tcPr>
            <w:tcW w:w="496" w:type="dxa"/>
          </w:tcPr>
          <w:p w14:paraId="32FB0182" w14:textId="739830B5" w:rsidR="004D3CE3" w:rsidRPr="00DF621A" w:rsidRDefault="00B94B12" w:rsidP="00FF3C7E">
            <w:pPr>
              <w:pStyle w:val="Web"/>
              <w:spacing w:before="0" w:beforeAutospacing="0" w:after="0" w:afterAutospacing="0" w:line="380" w:lineRule="exact"/>
              <w:rPr>
                <w:rFonts w:ascii="標楷體" w:eastAsia="標楷體" w:hAnsi="標楷體"/>
                <w:sz w:val="28"/>
                <w:szCs w:val="28"/>
              </w:rPr>
            </w:pPr>
            <w:r w:rsidRPr="00DF621A">
              <w:rPr>
                <w:rFonts w:ascii="標楷體" w:eastAsia="標楷體" w:hAnsi="標楷體" w:hint="eastAsia"/>
                <w:sz w:val="28"/>
                <w:szCs w:val="28"/>
              </w:rPr>
              <w:t>二</w:t>
            </w:r>
          </w:p>
        </w:tc>
        <w:tc>
          <w:tcPr>
            <w:tcW w:w="2004" w:type="dxa"/>
          </w:tcPr>
          <w:p w14:paraId="6275B882" w14:textId="5C77F985" w:rsidR="004D3CE3" w:rsidRPr="00DF621A" w:rsidRDefault="00B94B12" w:rsidP="005F6C3C">
            <w:pPr>
              <w:pStyle w:val="Web"/>
              <w:spacing w:before="0" w:beforeAutospacing="0" w:after="0" w:afterAutospacing="0" w:line="380" w:lineRule="exact"/>
              <w:rPr>
                <w:rFonts w:ascii="標楷體" w:eastAsia="標楷體" w:hAnsi="標楷體"/>
                <w:sz w:val="28"/>
                <w:szCs w:val="28"/>
              </w:rPr>
            </w:pPr>
            <w:r w:rsidRPr="00DF621A">
              <w:rPr>
                <w:rFonts w:ascii="標楷體" w:eastAsia="標楷體" w:hAnsi="標楷體" w:hint="eastAsia"/>
                <w:sz w:val="28"/>
                <w:szCs w:val="28"/>
              </w:rPr>
              <w:t>海域測繪與多維圖資應用發展計畫</w:t>
            </w:r>
          </w:p>
        </w:tc>
        <w:tc>
          <w:tcPr>
            <w:tcW w:w="5063" w:type="dxa"/>
          </w:tcPr>
          <w:p w14:paraId="16277487" w14:textId="76FDD5CB" w:rsidR="00663AE3" w:rsidRPr="00663AE3" w:rsidRDefault="00663AE3" w:rsidP="00703BDF">
            <w:pPr>
              <w:pStyle w:val="Web"/>
              <w:numPr>
                <w:ilvl w:val="0"/>
                <w:numId w:val="19"/>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辦理海域測繪與島礁管理工作。</w:t>
            </w:r>
          </w:p>
          <w:p w14:paraId="02AE29D3" w14:textId="2A8BB645" w:rsidR="00663AE3" w:rsidRPr="00663AE3" w:rsidRDefault="00663AE3" w:rsidP="00703BDF">
            <w:pPr>
              <w:pStyle w:val="Web"/>
              <w:numPr>
                <w:ilvl w:val="0"/>
                <w:numId w:val="19"/>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辦理電子航行圖測製與維運工作。</w:t>
            </w:r>
          </w:p>
          <w:p w14:paraId="6E8741C4" w14:textId="38733DFC" w:rsidR="00663AE3" w:rsidRPr="00663AE3" w:rsidRDefault="00663AE3" w:rsidP="00703BDF">
            <w:pPr>
              <w:pStyle w:val="Web"/>
              <w:numPr>
                <w:ilvl w:val="0"/>
                <w:numId w:val="19"/>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辦理三維海圖研發及系統建置工作。</w:t>
            </w:r>
          </w:p>
          <w:p w14:paraId="55F2EC4C" w14:textId="6A7B882F" w:rsidR="00663AE3" w:rsidRPr="00663AE3" w:rsidRDefault="00663AE3" w:rsidP="00703BDF">
            <w:pPr>
              <w:pStyle w:val="Web"/>
              <w:numPr>
                <w:ilvl w:val="0"/>
                <w:numId w:val="19"/>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辦理海域圖資應用及測繪創新工作。</w:t>
            </w:r>
          </w:p>
          <w:p w14:paraId="63600656" w14:textId="3059089F" w:rsidR="00663AE3" w:rsidRPr="00663AE3" w:rsidRDefault="00663AE3" w:rsidP="00703BDF">
            <w:pPr>
              <w:pStyle w:val="Web"/>
              <w:numPr>
                <w:ilvl w:val="0"/>
                <w:numId w:val="19"/>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辦理海洋法政與海域劃界研析工作。</w:t>
            </w:r>
          </w:p>
          <w:p w14:paraId="59343CB9" w14:textId="127280EE" w:rsidR="00B94B12" w:rsidRPr="00DF621A" w:rsidRDefault="00663AE3" w:rsidP="00703BDF">
            <w:pPr>
              <w:pStyle w:val="Web"/>
              <w:numPr>
                <w:ilvl w:val="0"/>
                <w:numId w:val="19"/>
              </w:numPr>
              <w:spacing w:before="0" w:beforeAutospacing="0" w:after="0" w:afterAutospacing="0" w:line="380" w:lineRule="exact"/>
              <w:ind w:left="556" w:hanging="567"/>
              <w:rPr>
                <w:rFonts w:ascii="標楷體" w:eastAsia="標楷體" w:hAnsi="標楷體"/>
                <w:sz w:val="28"/>
                <w:szCs w:val="28"/>
              </w:rPr>
            </w:pPr>
            <w:r w:rsidRPr="00663AE3">
              <w:rPr>
                <w:rFonts w:ascii="標楷體" w:eastAsia="標楷體" w:hAnsi="標楷體" w:hint="eastAsia"/>
                <w:sz w:val="28"/>
                <w:szCs w:val="28"/>
              </w:rPr>
              <w:t>辦理海事技術交流與成果宣導工作。</w:t>
            </w:r>
          </w:p>
        </w:tc>
      </w:tr>
      <w:tr w:rsidR="00220736" w:rsidRPr="00DF621A" w14:paraId="7EC94B9C" w14:textId="77777777" w:rsidTr="0050116C">
        <w:tc>
          <w:tcPr>
            <w:tcW w:w="1911" w:type="dxa"/>
            <w:vMerge/>
          </w:tcPr>
          <w:p w14:paraId="5B8E9E33" w14:textId="77777777" w:rsidR="00220736" w:rsidRPr="00DF621A" w:rsidRDefault="00220736" w:rsidP="00FF3C7E">
            <w:pPr>
              <w:spacing w:line="380" w:lineRule="exact"/>
              <w:ind w:left="560" w:hangingChars="200" w:hanging="560"/>
              <w:jc w:val="both"/>
              <w:rPr>
                <w:rFonts w:ascii="標楷體" w:eastAsia="標楷體" w:hAnsi="標楷體"/>
                <w:sz w:val="28"/>
                <w:szCs w:val="28"/>
              </w:rPr>
            </w:pPr>
          </w:p>
        </w:tc>
        <w:tc>
          <w:tcPr>
            <w:tcW w:w="496" w:type="dxa"/>
          </w:tcPr>
          <w:p w14:paraId="0957F3F5" w14:textId="11FC63FC" w:rsidR="00220736" w:rsidRPr="00DF621A" w:rsidRDefault="00220736" w:rsidP="00FF3C7E">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三</w:t>
            </w:r>
          </w:p>
        </w:tc>
        <w:tc>
          <w:tcPr>
            <w:tcW w:w="2004" w:type="dxa"/>
          </w:tcPr>
          <w:p w14:paraId="0E36A0ED" w14:textId="2701AB42" w:rsidR="00220736" w:rsidRPr="00DF621A" w:rsidRDefault="00220736" w:rsidP="005F6C3C">
            <w:pPr>
              <w:pStyle w:val="Web"/>
              <w:spacing w:before="0" w:beforeAutospacing="0" w:after="0" w:afterAutospacing="0" w:line="380" w:lineRule="exact"/>
              <w:rPr>
                <w:rFonts w:ascii="標楷體" w:eastAsia="標楷體" w:hAnsi="標楷體"/>
                <w:sz w:val="28"/>
              </w:rPr>
            </w:pPr>
            <w:r w:rsidRPr="00220736">
              <w:rPr>
                <w:rFonts w:ascii="標楷體" w:eastAsia="標楷體" w:hAnsi="標楷體" w:hint="eastAsia"/>
                <w:sz w:val="28"/>
              </w:rPr>
              <w:t>地下水保育管理暨地層下陷防治第4期計畫</w:t>
            </w:r>
          </w:p>
        </w:tc>
        <w:tc>
          <w:tcPr>
            <w:tcW w:w="5063" w:type="dxa"/>
          </w:tcPr>
          <w:p w14:paraId="5A72830E" w14:textId="34B1E5C9" w:rsidR="00220736" w:rsidRPr="00220736" w:rsidRDefault="00220736" w:rsidP="00703BDF">
            <w:pPr>
              <w:pStyle w:val="Web"/>
              <w:numPr>
                <w:ilvl w:val="0"/>
                <w:numId w:val="20"/>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辦理重力法地下水補注效益評估及精進監測技術工作。</w:t>
            </w:r>
          </w:p>
          <w:p w14:paraId="761A8A26" w14:textId="68161419" w:rsidR="00220736" w:rsidRPr="00220736" w:rsidRDefault="00220736" w:rsidP="00703BDF">
            <w:pPr>
              <w:pStyle w:val="Web"/>
              <w:numPr>
                <w:ilvl w:val="0"/>
                <w:numId w:val="20"/>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辦理指定作業區建置絕對重力及相對重力固定點位定期施測。</w:t>
            </w:r>
          </w:p>
          <w:p w14:paraId="60C849EF" w14:textId="59B01218" w:rsidR="00220736" w:rsidRPr="00DF621A" w:rsidRDefault="00220736" w:rsidP="00703BDF">
            <w:pPr>
              <w:pStyle w:val="Web"/>
              <w:numPr>
                <w:ilvl w:val="0"/>
                <w:numId w:val="20"/>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運用觀測數據成果，評估地下水位變化。</w:t>
            </w:r>
          </w:p>
        </w:tc>
      </w:tr>
      <w:tr w:rsidR="00220736" w:rsidRPr="00DF621A" w14:paraId="01916522" w14:textId="77777777" w:rsidTr="0050116C">
        <w:tc>
          <w:tcPr>
            <w:tcW w:w="1911" w:type="dxa"/>
            <w:vMerge/>
          </w:tcPr>
          <w:p w14:paraId="7E9ABC73" w14:textId="77777777" w:rsidR="00220736" w:rsidRPr="00DF621A" w:rsidRDefault="00220736" w:rsidP="00FF3C7E">
            <w:pPr>
              <w:spacing w:line="380" w:lineRule="exact"/>
              <w:ind w:left="560" w:hangingChars="200" w:hanging="560"/>
              <w:jc w:val="both"/>
              <w:rPr>
                <w:rFonts w:ascii="標楷體" w:eastAsia="標楷體" w:hAnsi="標楷體"/>
                <w:sz w:val="28"/>
                <w:szCs w:val="28"/>
              </w:rPr>
            </w:pPr>
          </w:p>
        </w:tc>
        <w:tc>
          <w:tcPr>
            <w:tcW w:w="496" w:type="dxa"/>
          </w:tcPr>
          <w:p w14:paraId="113C7E51" w14:textId="3A82C859" w:rsidR="00220736" w:rsidRDefault="00220736" w:rsidP="00FF3C7E">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四</w:t>
            </w:r>
          </w:p>
        </w:tc>
        <w:tc>
          <w:tcPr>
            <w:tcW w:w="2004" w:type="dxa"/>
          </w:tcPr>
          <w:p w14:paraId="58C6AAB0" w14:textId="08D7F19F" w:rsidR="00220736" w:rsidRPr="00DF621A" w:rsidRDefault="00220736" w:rsidP="005F6C3C">
            <w:pPr>
              <w:pStyle w:val="Web"/>
              <w:spacing w:before="0" w:beforeAutospacing="0" w:after="0" w:afterAutospacing="0" w:line="380" w:lineRule="exact"/>
              <w:rPr>
                <w:rFonts w:ascii="標楷體" w:eastAsia="標楷體" w:hAnsi="標楷體"/>
                <w:sz w:val="28"/>
              </w:rPr>
            </w:pPr>
            <w:r w:rsidRPr="00220736">
              <w:rPr>
                <w:rFonts w:ascii="標楷體" w:eastAsia="標楷體" w:hAnsi="標楷體" w:hint="eastAsia"/>
                <w:sz w:val="28"/>
              </w:rPr>
              <w:t>國土空間資訊數位基礎建設及加值應用計畫</w:t>
            </w:r>
          </w:p>
        </w:tc>
        <w:tc>
          <w:tcPr>
            <w:tcW w:w="5063" w:type="dxa"/>
          </w:tcPr>
          <w:p w14:paraId="0086C1DB" w14:textId="77777777" w:rsidR="00220736" w:rsidRPr="00220736" w:rsidRDefault="00220736" w:rsidP="00703BDF">
            <w:pPr>
              <w:pStyle w:val="Web"/>
              <w:numPr>
                <w:ilvl w:val="0"/>
                <w:numId w:val="21"/>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辦理國家空間資訊平臺決策應用服務。</w:t>
            </w:r>
          </w:p>
          <w:p w14:paraId="4CC7A614" w14:textId="77777777" w:rsidR="00220736" w:rsidRPr="00220736" w:rsidRDefault="00220736" w:rsidP="00703BDF">
            <w:pPr>
              <w:pStyle w:val="Web"/>
              <w:numPr>
                <w:ilvl w:val="0"/>
                <w:numId w:val="21"/>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辦理國家底圖應用服務深化。</w:t>
            </w:r>
          </w:p>
          <w:p w14:paraId="223B3DF6" w14:textId="77777777" w:rsidR="00220736" w:rsidRPr="00220736" w:rsidRDefault="00220736" w:rsidP="00703BDF">
            <w:pPr>
              <w:pStyle w:val="Web"/>
              <w:numPr>
                <w:ilvl w:val="0"/>
                <w:numId w:val="21"/>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辦理精準定位服務基礎建設維護。</w:t>
            </w:r>
          </w:p>
          <w:p w14:paraId="55C4CC80" w14:textId="77777777" w:rsidR="00220736" w:rsidRPr="00220736" w:rsidRDefault="00220736" w:rsidP="00703BDF">
            <w:pPr>
              <w:pStyle w:val="Web"/>
              <w:numPr>
                <w:ilvl w:val="0"/>
                <w:numId w:val="21"/>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辦理國家測繪成果流通共享。</w:t>
            </w:r>
          </w:p>
          <w:p w14:paraId="79E624EF" w14:textId="77777777" w:rsidR="00220736" w:rsidRPr="00220736" w:rsidRDefault="00220736" w:rsidP="00703BDF">
            <w:pPr>
              <w:pStyle w:val="Web"/>
              <w:numPr>
                <w:ilvl w:val="0"/>
                <w:numId w:val="21"/>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辦理國家底圖空間資料庫架構發展及應用串接優化。</w:t>
            </w:r>
          </w:p>
          <w:p w14:paraId="0D23EE3F" w14:textId="77777777" w:rsidR="00220736" w:rsidRPr="00220736" w:rsidRDefault="00220736" w:rsidP="00703BDF">
            <w:pPr>
              <w:pStyle w:val="Web"/>
              <w:numPr>
                <w:ilvl w:val="0"/>
                <w:numId w:val="21"/>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辦理國家底圖分組運作。</w:t>
            </w:r>
          </w:p>
          <w:p w14:paraId="36779F75" w14:textId="77777777" w:rsidR="00220736" w:rsidRPr="00220736" w:rsidRDefault="00220736" w:rsidP="00703BDF">
            <w:pPr>
              <w:pStyle w:val="Web"/>
              <w:numPr>
                <w:ilvl w:val="0"/>
                <w:numId w:val="21"/>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辦理國家底圖雲端資源整合運用。</w:t>
            </w:r>
          </w:p>
          <w:p w14:paraId="588F03CB" w14:textId="262D2AAA" w:rsidR="00220736" w:rsidRPr="00DF621A" w:rsidRDefault="00220736" w:rsidP="00703BDF">
            <w:pPr>
              <w:pStyle w:val="Web"/>
              <w:numPr>
                <w:ilvl w:val="0"/>
                <w:numId w:val="21"/>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辦理門牌供應雲端服務規劃及建立門牌3D化作業流程。</w:t>
            </w:r>
          </w:p>
        </w:tc>
      </w:tr>
      <w:tr w:rsidR="004B5906" w:rsidRPr="00DF621A" w14:paraId="38715F71" w14:textId="77777777" w:rsidTr="0050116C">
        <w:tc>
          <w:tcPr>
            <w:tcW w:w="1911" w:type="dxa"/>
            <w:vMerge/>
          </w:tcPr>
          <w:p w14:paraId="7C681705" w14:textId="77777777" w:rsidR="000A4E09" w:rsidRPr="00DF621A" w:rsidRDefault="000A4E09" w:rsidP="00FF3C7E">
            <w:pPr>
              <w:spacing w:line="380" w:lineRule="exact"/>
              <w:ind w:left="560" w:hangingChars="200" w:hanging="560"/>
              <w:jc w:val="both"/>
              <w:rPr>
                <w:rFonts w:ascii="標楷體" w:eastAsia="標楷體" w:hAnsi="標楷體"/>
                <w:sz w:val="28"/>
                <w:szCs w:val="28"/>
              </w:rPr>
            </w:pPr>
          </w:p>
        </w:tc>
        <w:tc>
          <w:tcPr>
            <w:tcW w:w="496" w:type="dxa"/>
          </w:tcPr>
          <w:p w14:paraId="40480BE2" w14:textId="0C0299F2" w:rsidR="000A4E09" w:rsidRPr="00DF621A" w:rsidRDefault="00220736" w:rsidP="00FF3C7E">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五</w:t>
            </w:r>
          </w:p>
        </w:tc>
        <w:tc>
          <w:tcPr>
            <w:tcW w:w="2004" w:type="dxa"/>
          </w:tcPr>
          <w:p w14:paraId="26FCBAB0" w14:textId="3AF02837" w:rsidR="000A4E09" w:rsidRPr="00DF621A" w:rsidRDefault="00220736" w:rsidP="005F6C3C">
            <w:pPr>
              <w:pStyle w:val="Web"/>
              <w:spacing w:before="0" w:beforeAutospacing="0" w:after="0" w:afterAutospacing="0" w:line="380" w:lineRule="exact"/>
              <w:rPr>
                <w:rFonts w:ascii="標楷體" w:eastAsia="標楷體" w:hAnsi="標楷體"/>
                <w:sz w:val="28"/>
                <w:szCs w:val="28"/>
              </w:rPr>
            </w:pPr>
            <w:r w:rsidRPr="00220736">
              <w:rPr>
                <w:rFonts w:ascii="標楷體" w:eastAsia="標楷體" w:hAnsi="標楷體" w:hint="eastAsia"/>
                <w:sz w:val="28"/>
              </w:rPr>
              <w:t>自駕車用高精地圖與導航安全關鍵技術整合研發計畫</w:t>
            </w:r>
          </w:p>
        </w:tc>
        <w:tc>
          <w:tcPr>
            <w:tcW w:w="5063" w:type="dxa"/>
          </w:tcPr>
          <w:p w14:paraId="39D24592" w14:textId="77777777" w:rsidR="00220736" w:rsidRPr="00220736" w:rsidRDefault="00220736" w:rsidP="00703BDF">
            <w:pPr>
              <w:pStyle w:val="Web"/>
              <w:numPr>
                <w:ilvl w:val="0"/>
                <w:numId w:val="22"/>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發展高精地圖整合獲取方案，及自動化製圖技術與合格第三方進行高精地圖更新方法。</w:t>
            </w:r>
          </w:p>
          <w:p w14:paraId="52C3C6C8" w14:textId="77777777" w:rsidR="00220736" w:rsidRPr="00220736" w:rsidRDefault="00220736" w:rsidP="00703BDF">
            <w:pPr>
              <w:pStyle w:val="Web"/>
              <w:numPr>
                <w:ilvl w:val="0"/>
                <w:numId w:val="22"/>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辦理高精圖資輔助無人載具科技創新實驗服務。</w:t>
            </w:r>
          </w:p>
          <w:p w14:paraId="3BADD134" w14:textId="77777777" w:rsidR="00220736" w:rsidRPr="00220736" w:rsidRDefault="00220736" w:rsidP="00703BDF">
            <w:pPr>
              <w:pStyle w:val="Web"/>
              <w:numPr>
                <w:ilvl w:val="0"/>
                <w:numId w:val="22"/>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lastRenderedPageBreak/>
              <w:t>辦理試驗場域無人載具運行分析及鑑測模式。</w:t>
            </w:r>
          </w:p>
          <w:p w14:paraId="163F9CF9" w14:textId="77777777" w:rsidR="00220736" w:rsidRPr="00220736" w:rsidRDefault="00220736" w:rsidP="00703BDF">
            <w:pPr>
              <w:pStyle w:val="Web"/>
              <w:numPr>
                <w:ilvl w:val="0"/>
                <w:numId w:val="22"/>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整合多元融合導航技術，發展無人載具導航標竿系統。</w:t>
            </w:r>
          </w:p>
          <w:p w14:paraId="5C4AB0E6" w14:textId="2175B135" w:rsidR="000A4E09" w:rsidRPr="00DF621A" w:rsidRDefault="00220736" w:rsidP="00703BDF">
            <w:pPr>
              <w:pStyle w:val="Web"/>
              <w:numPr>
                <w:ilvl w:val="0"/>
                <w:numId w:val="22"/>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管理試驗場域高精圖資。</w:t>
            </w:r>
          </w:p>
        </w:tc>
      </w:tr>
      <w:tr w:rsidR="004B5906" w:rsidRPr="00DF621A" w14:paraId="07125C78" w14:textId="77777777" w:rsidTr="0050116C">
        <w:trPr>
          <w:trHeight w:val="1258"/>
        </w:trPr>
        <w:tc>
          <w:tcPr>
            <w:tcW w:w="1911" w:type="dxa"/>
            <w:vMerge/>
          </w:tcPr>
          <w:p w14:paraId="0F5378D0" w14:textId="77777777" w:rsidR="005F6C3C" w:rsidRPr="00DF621A" w:rsidRDefault="005F6C3C" w:rsidP="00FF3C7E">
            <w:pPr>
              <w:pStyle w:val="Web"/>
              <w:spacing w:before="0" w:beforeAutospacing="0" w:after="0" w:afterAutospacing="0" w:line="380" w:lineRule="exact"/>
              <w:rPr>
                <w:rFonts w:ascii="標楷體" w:eastAsia="標楷體" w:hAnsi="標楷體"/>
                <w:sz w:val="28"/>
                <w:szCs w:val="28"/>
              </w:rPr>
            </w:pPr>
          </w:p>
        </w:tc>
        <w:tc>
          <w:tcPr>
            <w:tcW w:w="496" w:type="dxa"/>
          </w:tcPr>
          <w:p w14:paraId="104E8EB8" w14:textId="1FBDED1D" w:rsidR="005F6C3C" w:rsidRPr="00DF621A" w:rsidRDefault="00220736" w:rsidP="00FF3C7E">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六</w:t>
            </w:r>
          </w:p>
        </w:tc>
        <w:tc>
          <w:tcPr>
            <w:tcW w:w="2004" w:type="dxa"/>
          </w:tcPr>
          <w:p w14:paraId="30C5E370" w14:textId="51B8E623" w:rsidR="005F6C3C" w:rsidRPr="00DF621A" w:rsidRDefault="00AC2F8B" w:rsidP="005F6C3C">
            <w:pPr>
              <w:pStyle w:val="Web"/>
              <w:spacing w:before="0" w:beforeAutospacing="0" w:after="0" w:afterAutospacing="0" w:line="380" w:lineRule="exact"/>
              <w:rPr>
                <w:rFonts w:ascii="標楷體" w:eastAsia="標楷體" w:hAnsi="標楷體"/>
                <w:sz w:val="28"/>
                <w:szCs w:val="28"/>
              </w:rPr>
            </w:pPr>
            <w:r w:rsidRPr="00DF621A">
              <w:rPr>
                <w:rFonts w:ascii="標楷體" w:eastAsia="標楷體" w:hAnsi="標楷體" w:hint="eastAsia"/>
                <w:sz w:val="28"/>
              </w:rPr>
              <w:t>智慧三維測繪技術研發及應用推廣計畫</w:t>
            </w:r>
          </w:p>
        </w:tc>
        <w:tc>
          <w:tcPr>
            <w:tcW w:w="5063" w:type="dxa"/>
          </w:tcPr>
          <w:p w14:paraId="15DBC5E0" w14:textId="3BAFD0F1" w:rsidR="00220736" w:rsidRPr="00220736" w:rsidRDefault="00220736" w:rsidP="00703BDF">
            <w:pPr>
              <w:pStyle w:val="Web"/>
              <w:numPr>
                <w:ilvl w:val="0"/>
                <w:numId w:val="23"/>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發展室內外無縫製圖技術。</w:t>
            </w:r>
          </w:p>
          <w:p w14:paraId="2B42D8ED" w14:textId="1B746A21" w:rsidR="00220736" w:rsidRPr="00220736" w:rsidRDefault="00220736" w:rsidP="00703BDF">
            <w:pPr>
              <w:pStyle w:val="Web"/>
              <w:numPr>
                <w:ilvl w:val="0"/>
                <w:numId w:val="23"/>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研發三維物件自動化製圖技術。</w:t>
            </w:r>
          </w:p>
          <w:p w14:paraId="3E88B891" w14:textId="4DBFD84A" w:rsidR="00220736" w:rsidRPr="00220736" w:rsidRDefault="00220736" w:rsidP="00703BDF">
            <w:pPr>
              <w:pStyle w:val="Web"/>
              <w:numPr>
                <w:ilvl w:val="0"/>
                <w:numId w:val="23"/>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精進我國測繪基準框架及定位技術。</w:t>
            </w:r>
          </w:p>
          <w:p w14:paraId="1C265EDF" w14:textId="577668A9" w:rsidR="005F6C3C" w:rsidRPr="00DF621A" w:rsidRDefault="00220736" w:rsidP="00703BDF">
            <w:pPr>
              <w:pStyle w:val="Web"/>
              <w:numPr>
                <w:ilvl w:val="0"/>
                <w:numId w:val="23"/>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辦理智慧政府治理空間資訊適地性服務。</w:t>
            </w:r>
          </w:p>
        </w:tc>
      </w:tr>
      <w:tr w:rsidR="004B5906" w:rsidRPr="00DF621A" w14:paraId="28AA860E" w14:textId="77777777" w:rsidTr="0050116C">
        <w:trPr>
          <w:trHeight w:val="684"/>
        </w:trPr>
        <w:tc>
          <w:tcPr>
            <w:tcW w:w="1911" w:type="dxa"/>
            <w:vMerge w:val="restart"/>
          </w:tcPr>
          <w:p w14:paraId="667217B2" w14:textId="77777777" w:rsidR="00DA153B" w:rsidRPr="00DF621A" w:rsidRDefault="00DA153B" w:rsidP="00657BB3">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z w:val="28"/>
                <w:szCs w:val="28"/>
              </w:rPr>
              <w:t>地籍及不動產服務業管理</w:t>
            </w:r>
          </w:p>
        </w:tc>
        <w:tc>
          <w:tcPr>
            <w:tcW w:w="496" w:type="dxa"/>
          </w:tcPr>
          <w:p w14:paraId="4203F908" w14:textId="77777777" w:rsidR="00DA153B" w:rsidRPr="00DF621A" w:rsidRDefault="00DA153B" w:rsidP="00DA153B">
            <w:pPr>
              <w:pStyle w:val="Web"/>
              <w:spacing w:before="0" w:beforeAutospacing="0" w:after="0" w:afterAutospacing="0" w:line="380" w:lineRule="exact"/>
              <w:rPr>
                <w:rFonts w:ascii="標楷體" w:eastAsia="標楷體" w:hAnsi="標楷體"/>
                <w:sz w:val="28"/>
                <w:szCs w:val="28"/>
              </w:rPr>
            </w:pPr>
            <w:r w:rsidRPr="00DF621A">
              <w:rPr>
                <w:rFonts w:ascii="標楷體" w:eastAsia="標楷體" w:hAnsi="標楷體" w:hint="eastAsia"/>
                <w:sz w:val="28"/>
                <w:szCs w:val="28"/>
              </w:rPr>
              <w:t>一</w:t>
            </w:r>
          </w:p>
        </w:tc>
        <w:tc>
          <w:tcPr>
            <w:tcW w:w="2004" w:type="dxa"/>
          </w:tcPr>
          <w:p w14:paraId="2D757AEE" w14:textId="4F241FA7" w:rsidR="00DA153B" w:rsidRPr="00DF621A" w:rsidRDefault="00220736" w:rsidP="00DA153B">
            <w:pPr>
              <w:spacing w:line="380" w:lineRule="exact"/>
              <w:jc w:val="both"/>
              <w:rPr>
                <w:rFonts w:ascii="標楷體" w:eastAsia="標楷體" w:hAnsi="標楷體"/>
                <w:sz w:val="28"/>
                <w:szCs w:val="28"/>
              </w:rPr>
            </w:pPr>
            <w:r w:rsidRPr="00220736">
              <w:rPr>
                <w:rFonts w:ascii="標楷體" w:eastAsia="標楷體" w:hAnsi="標楷體" w:hint="eastAsia"/>
                <w:sz w:val="28"/>
                <w:szCs w:val="28"/>
              </w:rPr>
              <w:t>推動智慧不動產登記計畫</w:t>
            </w:r>
          </w:p>
        </w:tc>
        <w:tc>
          <w:tcPr>
            <w:tcW w:w="5063" w:type="dxa"/>
          </w:tcPr>
          <w:p w14:paraId="4F7224D0" w14:textId="4048C136" w:rsidR="00220736" w:rsidRPr="00220736" w:rsidRDefault="00220736" w:rsidP="00703BDF">
            <w:pPr>
              <w:pStyle w:val="Web"/>
              <w:numPr>
                <w:ilvl w:val="0"/>
                <w:numId w:val="24"/>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強化主動查詢機制，持續新增全程網路申請項目。</w:t>
            </w:r>
          </w:p>
          <w:p w14:paraId="68FB1ECB" w14:textId="3C3EEEA0" w:rsidR="00220736" w:rsidRPr="00220736" w:rsidRDefault="00220736" w:rsidP="00703BDF">
            <w:pPr>
              <w:pStyle w:val="Web"/>
              <w:numPr>
                <w:ilvl w:val="0"/>
                <w:numId w:val="24"/>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精進電子產權憑證用途，系統串聯消弭斷點。</w:t>
            </w:r>
          </w:p>
          <w:p w14:paraId="3F2279E1" w14:textId="4248AE52" w:rsidR="00DA153B" w:rsidRPr="00DF621A" w:rsidRDefault="00220736" w:rsidP="00703BDF">
            <w:pPr>
              <w:pStyle w:val="Web"/>
              <w:numPr>
                <w:ilvl w:val="0"/>
                <w:numId w:val="24"/>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推廣抵押權登記線上申辦，易於查詢上鏈存證資料。</w:t>
            </w:r>
          </w:p>
        </w:tc>
      </w:tr>
      <w:tr w:rsidR="002C70B1" w:rsidRPr="00DF621A" w14:paraId="4353794A" w14:textId="77777777" w:rsidTr="0028061B">
        <w:trPr>
          <w:trHeight w:val="401"/>
        </w:trPr>
        <w:tc>
          <w:tcPr>
            <w:tcW w:w="1911" w:type="dxa"/>
            <w:vMerge/>
          </w:tcPr>
          <w:p w14:paraId="30E58E58" w14:textId="77777777" w:rsidR="002C70B1" w:rsidRPr="00DF621A" w:rsidRDefault="002C70B1" w:rsidP="002C70B1">
            <w:pPr>
              <w:pStyle w:val="Web"/>
              <w:spacing w:before="0" w:beforeAutospacing="0" w:after="0" w:afterAutospacing="0" w:line="380" w:lineRule="exact"/>
              <w:rPr>
                <w:rFonts w:ascii="標楷體" w:eastAsia="標楷體" w:hAnsi="標楷體"/>
                <w:sz w:val="28"/>
                <w:szCs w:val="28"/>
              </w:rPr>
            </w:pPr>
          </w:p>
        </w:tc>
        <w:tc>
          <w:tcPr>
            <w:tcW w:w="496" w:type="dxa"/>
          </w:tcPr>
          <w:p w14:paraId="719295D7" w14:textId="77777777" w:rsidR="002C70B1" w:rsidRPr="00DF621A" w:rsidRDefault="002C70B1" w:rsidP="002C70B1">
            <w:pPr>
              <w:pStyle w:val="Web"/>
              <w:spacing w:before="0" w:beforeAutospacing="0" w:after="0" w:afterAutospacing="0" w:line="380" w:lineRule="exact"/>
              <w:rPr>
                <w:rFonts w:ascii="標楷體" w:eastAsia="標楷體" w:hAnsi="標楷體"/>
                <w:sz w:val="28"/>
                <w:szCs w:val="28"/>
              </w:rPr>
            </w:pPr>
            <w:r w:rsidRPr="00DF621A">
              <w:rPr>
                <w:rFonts w:ascii="標楷體" w:eastAsia="標楷體" w:hAnsi="標楷體" w:hint="eastAsia"/>
                <w:sz w:val="28"/>
                <w:szCs w:val="28"/>
              </w:rPr>
              <w:t>二</w:t>
            </w:r>
          </w:p>
        </w:tc>
        <w:tc>
          <w:tcPr>
            <w:tcW w:w="2004" w:type="dxa"/>
          </w:tcPr>
          <w:p w14:paraId="1F8B4B13" w14:textId="3461D48C" w:rsidR="002C70B1" w:rsidRPr="00DF621A" w:rsidRDefault="00220736" w:rsidP="002C70B1">
            <w:pPr>
              <w:spacing w:line="380" w:lineRule="exact"/>
              <w:jc w:val="both"/>
              <w:rPr>
                <w:rFonts w:ascii="標楷體" w:eastAsia="標楷體" w:hAnsi="標楷體"/>
                <w:sz w:val="28"/>
                <w:szCs w:val="28"/>
              </w:rPr>
            </w:pPr>
            <w:r w:rsidRPr="00220736">
              <w:rPr>
                <w:rFonts w:ascii="標楷體" w:eastAsia="標楷體" w:hAnsi="標楷體" w:cs="新細明體" w:hint="eastAsia"/>
                <w:sz w:val="28"/>
                <w:szCs w:val="28"/>
              </w:rPr>
              <w:t>不動產智慧決策系統建置計畫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086BB98D" w14:textId="265F69A4" w:rsidR="00220736" w:rsidRPr="00220736" w:rsidRDefault="00220736" w:rsidP="00703BDF">
            <w:pPr>
              <w:pStyle w:val="Web"/>
              <w:numPr>
                <w:ilvl w:val="0"/>
                <w:numId w:val="25"/>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結合電腦大量估價模型、地價基準地與現行公部門地價查估作業，發展大量估價方法。</w:t>
            </w:r>
          </w:p>
          <w:p w14:paraId="27BA0235" w14:textId="6DE1C996" w:rsidR="00220736" w:rsidRPr="00220736" w:rsidRDefault="00220736" w:rsidP="00703BDF">
            <w:pPr>
              <w:pStyle w:val="Web"/>
              <w:numPr>
                <w:ilvl w:val="0"/>
                <w:numId w:val="25"/>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精進電腦大量估價模型，強化應用深度。</w:t>
            </w:r>
          </w:p>
          <w:p w14:paraId="25F376A2" w14:textId="251877EF" w:rsidR="00220736" w:rsidRPr="00220736" w:rsidRDefault="00220736" w:rsidP="00703BDF">
            <w:pPr>
              <w:pStyle w:val="Web"/>
              <w:numPr>
                <w:ilvl w:val="0"/>
                <w:numId w:val="25"/>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擴增實價登錄資料欄位內容，結合三維屬性資料。</w:t>
            </w:r>
          </w:p>
          <w:p w14:paraId="1D6B9583" w14:textId="2BB0B87F" w:rsidR="002C70B1" w:rsidRPr="00DF621A" w:rsidRDefault="00220736" w:rsidP="00703BDF">
            <w:pPr>
              <w:pStyle w:val="Web"/>
              <w:numPr>
                <w:ilvl w:val="0"/>
                <w:numId w:val="25"/>
              </w:numPr>
              <w:spacing w:before="0" w:beforeAutospacing="0" w:after="0" w:afterAutospacing="0" w:line="380" w:lineRule="exact"/>
              <w:ind w:left="556" w:hanging="567"/>
              <w:rPr>
                <w:rFonts w:ascii="標楷體" w:eastAsia="標楷體" w:hAnsi="標楷體"/>
                <w:sz w:val="28"/>
                <w:szCs w:val="28"/>
              </w:rPr>
            </w:pPr>
            <w:r w:rsidRPr="00220736">
              <w:rPr>
                <w:rFonts w:ascii="標楷體" w:eastAsia="標楷體" w:hAnsi="標楷體" w:hint="eastAsia"/>
                <w:sz w:val="28"/>
                <w:szCs w:val="28"/>
              </w:rPr>
              <w:t>研究及建置不動產相關各項決策指數。</w:t>
            </w:r>
          </w:p>
        </w:tc>
      </w:tr>
      <w:tr w:rsidR="00BD0104" w:rsidRPr="00DF621A" w14:paraId="0A5F6B93" w14:textId="77777777" w:rsidTr="0028061B">
        <w:trPr>
          <w:trHeight w:val="1251"/>
        </w:trPr>
        <w:tc>
          <w:tcPr>
            <w:tcW w:w="1911" w:type="dxa"/>
            <w:vMerge w:val="restart"/>
          </w:tcPr>
          <w:p w14:paraId="7460D649" w14:textId="77777777" w:rsidR="00BD0104" w:rsidRPr="00DF621A" w:rsidRDefault="00BD0104" w:rsidP="00657BB3">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z w:val="28"/>
                <w:szCs w:val="28"/>
              </w:rPr>
              <w:t>土地測量</w:t>
            </w:r>
          </w:p>
        </w:tc>
        <w:tc>
          <w:tcPr>
            <w:tcW w:w="496" w:type="dxa"/>
          </w:tcPr>
          <w:p w14:paraId="42099685" w14:textId="77777777" w:rsidR="00BD0104" w:rsidRPr="00DF621A" w:rsidRDefault="00BD0104" w:rsidP="00BD0104">
            <w:pPr>
              <w:pStyle w:val="Web"/>
              <w:spacing w:before="0" w:beforeAutospacing="0" w:after="0" w:afterAutospacing="0" w:line="380" w:lineRule="exact"/>
              <w:rPr>
                <w:rFonts w:ascii="標楷體" w:eastAsia="標楷體" w:hAnsi="標楷體"/>
                <w:sz w:val="28"/>
                <w:szCs w:val="28"/>
              </w:rPr>
            </w:pPr>
            <w:r w:rsidRPr="00DF621A">
              <w:rPr>
                <w:rFonts w:ascii="標楷體" w:eastAsia="標楷體" w:hAnsi="標楷體" w:hint="eastAsia"/>
                <w:sz w:val="28"/>
                <w:szCs w:val="28"/>
              </w:rPr>
              <w:t>一</w:t>
            </w:r>
          </w:p>
        </w:tc>
        <w:tc>
          <w:tcPr>
            <w:tcW w:w="2004" w:type="dxa"/>
          </w:tcPr>
          <w:p w14:paraId="2B9CB672" w14:textId="1F1E2E40" w:rsidR="00BD0104" w:rsidRPr="00DF621A" w:rsidRDefault="00BD0104" w:rsidP="00BD0104">
            <w:pPr>
              <w:spacing w:line="380" w:lineRule="exact"/>
              <w:jc w:val="both"/>
              <w:rPr>
                <w:rFonts w:ascii="標楷體" w:eastAsia="標楷體" w:hAnsi="標楷體" w:cs="新細明體"/>
                <w:sz w:val="28"/>
                <w:szCs w:val="28"/>
              </w:rPr>
            </w:pPr>
            <w:r w:rsidRPr="00DF621A">
              <w:rPr>
                <w:rFonts w:ascii="標楷體" w:eastAsia="標楷體" w:hAnsi="標楷體" w:cs="新細明體" w:hint="eastAsia"/>
                <w:sz w:val="28"/>
                <w:szCs w:val="28"/>
              </w:rPr>
              <w:t>多維度空間資訊基礎圖資測製及更新計畫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5F11E532" w14:textId="4926206F" w:rsidR="00BE14E0" w:rsidRPr="00BE14E0" w:rsidRDefault="00BE14E0" w:rsidP="00703BDF">
            <w:pPr>
              <w:pStyle w:val="Web"/>
              <w:numPr>
                <w:ilvl w:val="0"/>
                <w:numId w:val="26"/>
              </w:numPr>
              <w:spacing w:before="0" w:beforeAutospacing="0" w:after="0" w:afterAutospacing="0" w:line="380" w:lineRule="exact"/>
              <w:ind w:left="556" w:hanging="567"/>
              <w:rPr>
                <w:rFonts w:ascii="標楷體" w:eastAsia="標楷體" w:hAnsi="標楷體"/>
                <w:sz w:val="28"/>
                <w:szCs w:val="28"/>
              </w:rPr>
            </w:pPr>
            <w:r w:rsidRPr="00BE14E0">
              <w:rPr>
                <w:rFonts w:ascii="標楷體" w:eastAsia="標楷體" w:hAnsi="標楷體" w:hint="eastAsia"/>
                <w:sz w:val="28"/>
                <w:szCs w:val="28"/>
              </w:rPr>
              <w:t>辦理113年度航拍範圍之製圖建模及成果監審工作。</w:t>
            </w:r>
          </w:p>
          <w:p w14:paraId="4C928ED9" w14:textId="4C7DA960" w:rsidR="00BE14E0" w:rsidRPr="00BE14E0" w:rsidRDefault="00BE14E0" w:rsidP="00703BDF">
            <w:pPr>
              <w:pStyle w:val="Web"/>
              <w:numPr>
                <w:ilvl w:val="0"/>
                <w:numId w:val="26"/>
              </w:numPr>
              <w:spacing w:before="0" w:beforeAutospacing="0" w:after="0" w:afterAutospacing="0" w:line="380" w:lineRule="exact"/>
              <w:ind w:left="556" w:hanging="567"/>
              <w:rPr>
                <w:rFonts w:ascii="標楷體" w:eastAsia="標楷體" w:hAnsi="標楷體"/>
                <w:sz w:val="28"/>
                <w:szCs w:val="28"/>
              </w:rPr>
            </w:pPr>
            <w:r w:rsidRPr="00BE14E0">
              <w:rPr>
                <w:rFonts w:ascii="標楷體" w:eastAsia="標楷體" w:hAnsi="標楷體" w:hint="eastAsia"/>
                <w:sz w:val="28"/>
                <w:szCs w:val="28"/>
              </w:rPr>
              <w:t>辦理114年航拍取像控制測量及成果監審工作。</w:t>
            </w:r>
          </w:p>
          <w:p w14:paraId="63A9F66C" w14:textId="691C09E5" w:rsidR="00BD0104" w:rsidRPr="00DF621A" w:rsidRDefault="00BE14E0" w:rsidP="00703BDF">
            <w:pPr>
              <w:pStyle w:val="Web"/>
              <w:numPr>
                <w:ilvl w:val="0"/>
                <w:numId w:val="26"/>
              </w:numPr>
              <w:spacing w:before="0" w:beforeAutospacing="0" w:after="0" w:afterAutospacing="0" w:line="380" w:lineRule="exact"/>
              <w:ind w:left="556" w:hanging="567"/>
              <w:rPr>
                <w:rFonts w:ascii="標楷體" w:eastAsia="標楷體" w:hAnsi="標楷體"/>
                <w:sz w:val="28"/>
                <w:szCs w:val="28"/>
              </w:rPr>
            </w:pPr>
            <w:r w:rsidRPr="00BE14E0">
              <w:rPr>
                <w:rFonts w:ascii="標楷體" w:eastAsia="標楷體" w:hAnsi="標楷體" w:hint="eastAsia"/>
                <w:sz w:val="28"/>
                <w:szCs w:val="28"/>
              </w:rPr>
              <w:t>創新測繪科技研發工作。</w:t>
            </w:r>
          </w:p>
        </w:tc>
      </w:tr>
      <w:tr w:rsidR="00BE14E0" w:rsidRPr="00DF621A" w14:paraId="274A87C8" w14:textId="77777777" w:rsidTr="0028061B">
        <w:trPr>
          <w:trHeight w:val="1251"/>
        </w:trPr>
        <w:tc>
          <w:tcPr>
            <w:tcW w:w="1911" w:type="dxa"/>
            <w:vMerge/>
          </w:tcPr>
          <w:p w14:paraId="3738DEE5" w14:textId="77777777" w:rsidR="00BE14E0" w:rsidRPr="00DF621A" w:rsidRDefault="00BE14E0" w:rsidP="00657BB3">
            <w:pPr>
              <w:pStyle w:val="Web"/>
              <w:numPr>
                <w:ilvl w:val="0"/>
                <w:numId w:val="1"/>
              </w:numPr>
              <w:spacing w:before="0" w:beforeAutospacing="0" w:after="0" w:afterAutospacing="0" w:line="380" w:lineRule="exact"/>
              <w:ind w:left="556" w:hanging="567"/>
              <w:rPr>
                <w:rFonts w:ascii="標楷體" w:eastAsia="標楷體" w:hAnsi="標楷體"/>
                <w:sz w:val="28"/>
                <w:szCs w:val="28"/>
              </w:rPr>
            </w:pPr>
          </w:p>
        </w:tc>
        <w:tc>
          <w:tcPr>
            <w:tcW w:w="496" w:type="dxa"/>
          </w:tcPr>
          <w:p w14:paraId="1BCBBBFA" w14:textId="4D5B06A1" w:rsidR="00BE14E0" w:rsidRPr="00DF621A" w:rsidRDefault="00BE14E0" w:rsidP="00BD0104">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二</w:t>
            </w:r>
          </w:p>
        </w:tc>
        <w:tc>
          <w:tcPr>
            <w:tcW w:w="2004" w:type="dxa"/>
          </w:tcPr>
          <w:p w14:paraId="71F735EA" w14:textId="305998F7" w:rsidR="00BE14E0" w:rsidRPr="00DF621A" w:rsidRDefault="00BE14E0" w:rsidP="00BD0104">
            <w:pPr>
              <w:spacing w:line="380" w:lineRule="exact"/>
              <w:jc w:val="both"/>
              <w:rPr>
                <w:rFonts w:ascii="標楷體" w:eastAsia="標楷體" w:hAnsi="標楷體"/>
                <w:sz w:val="28"/>
                <w:szCs w:val="28"/>
              </w:rPr>
            </w:pPr>
            <w:r w:rsidRPr="00BE14E0">
              <w:rPr>
                <w:rFonts w:ascii="標楷體" w:eastAsia="標楷體" w:hAnsi="標楷體" w:hint="eastAsia"/>
                <w:sz w:val="28"/>
                <w:szCs w:val="28"/>
              </w:rPr>
              <w:t>水災智慧防災計畫第2期</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33DC58E1" w14:textId="3B7370D8" w:rsidR="00BE14E0" w:rsidRPr="00DF621A" w:rsidRDefault="00BE14E0" w:rsidP="00BE14E0">
            <w:pPr>
              <w:pStyle w:val="Web"/>
              <w:spacing w:before="0" w:beforeAutospacing="0" w:after="0" w:afterAutospacing="0" w:line="380" w:lineRule="exact"/>
              <w:rPr>
                <w:rFonts w:ascii="標楷體" w:eastAsia="標楷體" w:hAnsi="標楷體"/>
                <w:sz w:val="28"/>
                <w:szCs w:val="28"/>
              </w:rPr>
            </w:pPr>
            <w:r w:rsidRPr="00BE14E0">
              <w:rPr>
                <w:rFonts w:ascii="標楷體" w:eastAsia="標楷體" w:hAnsi="標楷體" w:hint="eastAsia"/>
                <w:sz w:val="28"/>
                <w:szCs w:val="28"/>
              </w:rPr>
              <w:t>配合經濟部水利署依河川流域為單元產製水利數值地形模型（</w:t>
            </w:r>
            <w:proofErr w:type="spellStart"/>
            <w:r w:rsidRPr="00BE14E0">
              <w:rPr>
                <w:rFonts w:ascii="標楷體" w:eastAsia="標楷體" w:hAnsi="標楷體" w:hint="eastAsia"/>
                <w:sz w:val="28"/>
                <w:szCs w:val="28"/>
              </w:rPr>
              <w:t>HyDEM</w:t>
            </w:r>
            <w:proofErr w:type="spellEnd"/>
            <w:r w:rsidRPr="00BE14E0">
              <w:rPr>
                <w:rFonts w:ascii="標楷體" w:eastAsia="標楷體" w:hAnsi="標楷體" w:hint="eastAsia"/>
                <w:sz w:val="28"/>
                <w:szCs w:val="28"/>
              </w:rPr>
              <w:t>），整合智慧防救災技術，提升水災預警之準確度。</w:t>
            </w:r>
          </w:p>
        </w:tc>
      </w:tr>
      <w:tr w:rsidR="00BD0104" w:rsidRPr="00DF621A" w14:paraId="33A3C2BF" w14:textId="77777777" w:rsidTr="0028061B">
        <w:trPr>
          <w:trHeight w:val="1251"/>
        </w:trPr>
        <w:tc>
          <w:tcPr>
            <w:tcW w:w="1911" w:type="dxa"/>
            <w:vMerge/>
          </w:tcPr>
          <w:p w14:paraId="67F33619" w14:textId="77777777" w:rsidR="00BD0104" w:rsidRPr="00DF621A" w:rsidRDefault="00BD0104" w:rsidP="00657BB3">
            <w:pPr>
              <w:pStyle w:val="Web"/>
              <w:numPr>
                <w:ilvl w:val="0"/>
                <w:numId w:val="1"/>
              </w:numPr>
              <w:spacing w:before="0" w:beforeAutospacing="0" w:after="0" w:afterAutospacing="0" w:line="380" w:lineRule="exact"/>
              <w:ind w:left="556" w:hanging="567"/>
              <w:rPr>
                <w:rFonts w:ascii="標楷體" w:eastAsia="標楷體" w:hAnsi="標楷體"/>
                <w:sz w:val="28"/>
                <w:szCs w:val="28"/>
              </w:rPr>
            </w:pPr>
          </w:p>
        </w:tc>
        <w:tc>
          <w:tcPr>
            <w:tcW w:w="496" w:type="dxa"/>
          </w:tcPr>
          <w:p w14:paraId="786F38A4" w14:textId="15C71652" w:rsidR="00BD0104" w:rsidRPr="00DF621A" w:rsidRDefault="00BE14E0" w:rsidP="00BD0104">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三</w:t>
            </w:r>
          </w:p>
        </w:tc>
        <w:tc>
          <w:tcPr>
            <w:tcW w:w="2004" w:type="dxa"/>
          </w:tcPr>
          <w:p w14:paraId="5DDCEA6E" w14:textId="47873D3B" w:rsidR="00BD0104" w:rsidRPr="00DF621A" w:rsidRDefault="00BD0104" w:rsidP="00BD0104">
            <w:pPr>
              <w:spacing w:line="380" w:lineRule="exact"/>
              <w:jc w:val="both"/>
              <w:rPr>
                <w:rFonts w:ascii="標楷體" w:eastAsia="標楷體" w:hAnsi="標楷體"/>
                <w:sz w:val="28"/>
                <w:szCs w:val="28"/>
              </w:rPr>
            </w:pPr>
            <w:r w:rsidRPr="00DF621A">
              <w:rPr>
                <w:rFonts w:ascii="標楷體" w:eastAsia="標楷體" w:hAnsi="標楷體" w:hint="eastAsia"/>
                <w:sz w:val="28"/>
                <w:szCs w:val="28"/>
              </w:rPr>
              <w:t>地籍圖重測延續計畫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3B265F66" w14:textId="4F3AECDF" w:rsidR="00552225" w:rsidRPr="00552225" w:rsidRDefault="00552225" w:rsidP="00703BDF">
            <w:pPr>
              <w:pStyle w:val="Web"/>
              <w:numPr>
                <w:ilvl w:val="0"/>
                <w:numId w:val="27"/>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辦理加密控制測量及圖根測量、都市計畫樁清理、補建及聯測工作。</w:t>
            </w:r>
          </w:p>
          <w:p w14:paraId="4A2696FC" w14:textId="23B8AFAE" w:rsidR="00552225" w:rsidRPr="00552225" w:rsidRDefault="00552225" w:rsidP="00703BDF">
            <w:pPr>
              <w:pStyle w:val="Web"/>
              <w:numPr>
                <w:ilvl w:val="0"/>
                <w:numId w:val="27"/>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辦理地籍調查、界址測量及協助指界工作。</w:t>
            </w:r>
          </w:p>
          <w:p w14:paraId="457B0D99" w14:textId="3003848B" w:rsidR="00552225" w:rsidRPr="00552225" w:rsidRDefault="00552225" w:rsidP="00703BDF">
            <w:pPr>
              <w:pStyle w:val="Web"/>
              <w:numPr>
                <w:ilvl w:val="0"/>
                <w:numId w:val="27"/>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辦理重測結果公告、通知及異議處理工作。</w:t>
            </w:r>
          </w:p>
          <w:p w14:paraId="1CC58E6F" w14:textId="39333F06" w:rsidR="00552225" w:rsidRPr="00552225" w:rsidRDefault="00552225" w:rsidP="00703BDF">
            <w:pPr>
              <w:pStyle w:val="Web"/>
              <w:numPr>
                <w:ilvl w:val="0"/>
                <w:numId w:val="27"/>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辦理土地標示變更登記作業。</w:t>
            </w:r>
          </w:p>
          <w:p w14:paraId="61F608B8" w14:textId="39010BDA" w:rsidR="00552225" w:rsidRPr="00552225" w:rsidRDefault="00552225" w:rsidP="00703BDF">
            <w:pPr>
              <w:pStyle w:val="Web"/>
              <w:numPr>
                <w:ilvl w:val="0"/>
                <w:numId w:val="27"/>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辦理地籍圖重測相關制度研究及前瞻技術應用推動工作。</w:t>
            </w:r>
          </w:p>
          <w:p w14:paraId="7F1A6BBA" w14:textId="77042D6C" w:rsidR="00BD0104" w:rsidRPr="00DF621A" w:rsidRDefault="00552225" w:rsidP="00703BDF">
            <w:pPr>
              <w:pStyle w:val="Web"/>
              <w:numPr>
                <w:ilvl w:val="0"/>
                <w:numId w:val="27"/>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辦理新北市等17個直轄市、縣（市）土地地籍圖重測工作。</w:t>
            </w:r>
          </w:p>
        </w:tc>
      </w:tr>
      <w:tr w:rsidR="00BD0104" w:rsidRPr="00DF621A" w14:paraId="500F479F" w14:textId="77777777" w:rsidTr="0028061B">
        <w:tc>
          <w:tcPr>
            <w:tcW w:w="1911" w:type="dxa"/>
            <w:vMerge/>
          </w:tcPr>
          <w:p w14:paraId="419B8035" w14:textId="77777777" w:rsidR="00BD0104" w:rsidRPr="00DF621A" w:rsidRDefault="00BD0104" w:rsidP="00BD0104">
            <w:pPr>
              <w:pStyle w:val="Web"/>
              <w:spacing w:before="0" w:beforeAutospacing="0" w:after="0" w:afterAutospacing="0" w:line="380" w:lineRule="exact"/>
              <w:rPr>
                <w:rFonts w:ascii="標楷體" w:eastAsia="標楷體" w:hAnsi="標楷體"/>
                <w:sz w:val="28"/>
                <w:szCs w:val="28"/>
              </w:rPr>
            </w:pPr>
          </w:p>
        </w:tc>
        <w:tc>
          <w:tcPr>
            <w:tcW w:w="496" w:type="dxa"/>
          </w:tcPr>
          <w:p w14:paraId="0592379E" w14:textId="213A6015" w:rsidR="00BD0104" w:rsidRPr="00DF621A" w:rsidRDefault="00BE14E0" w:rsidP="00BD0104">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四</w:t>
            </w:r>
          </w:p>
        </w:tc>
        <w:tc>
          <w:tcPr>
            <w:tcW w:w="2004" w:type="dxa"/>
          </w:tcPr>
          <w:p w14:paraId="556C567A" w14:textId="65854FF0" w:rsidR="00BD0104" w:rsidRPr="00DF621A" w:rsidRDefault="00BD0104" w:rsidP="00BD0104">
            <w:pPr>
              <w:spacing w:line="380" w:lineRule="exact"/>
              <w:jc w:val="both"/>
              <w:rPr>
                <w:rFonts w:ascii="標楷體" w:eastAsia="標楷體" w:hAnsi="標楷體" w:cs="新細明體"/>
                <w:sz w:val="28"/>
              </w:rPr>
            </w:pPr>
            <w:r w:rsidRPr="00DF621A">
              <w:rPr>
                <w:rFonts w:ascii="標楷體" w:eastAsia="標楷體" w:hAnsi="標楷體" w:cs="新細明體" w:hint="eastAsia"/>
                <w:sz w:val="28"/>
              </w:rPr>
              <w:t>智慧衛星定位及移動測圖科技發展計畫</w:t>
            </w:r>
          </w:p>
        </w:tc>
        <w:tc>
          <w:tcPr>
            <w:tcW w:w="5063" w:type="dxa"/>
            <w:tcBorders>
              <w:top w:val="single" w:sz="4" w:space="0" w:color="000000"/>
              <w:left w:val="single" w:sz="4" w:space="0" w:color="000000"/>
              <w:right w:val="single" w:sz="4" w:space="0" w:color="000000"/>
            </w:tcBorders>
            <w:shd w:val="clear" w:color="auto" w:fill="FFFFFF"/>
          </w:tcPr>
          <w:p w14:paraId="6BDA6B70" w14:textId="7A02E165" w:rsidR="00552225" w:rsidRPr="00552225" w:rsidRDefault="00552225" w:rsidP="00703BDF">
            <w:pPr>
              <w:pStyle w:val="Web"/>
              <w:numPr>
                <w:ilvl w:val="0"/>
                <w:numId w:val="28"/>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發展即時動態精密單點定位服務。</w:t>
            </w:r>
          </w:p>
          <w:p w14:paraId="35588DE4" w14:textId="6ADC1C7E" w:rsidR="00552225" w:rsidRPr="00552225" w:rsidRDefault="00552225" w:rsidP="00703BDF">
            <w:pPr>
              <w:pStyle w:val="Web"/>
              <w:numPr>
                <w:ilvl w:val="0"/>
                <w:numId w:val="28"/>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推動連續觀測站資料解算及跨領域整合應用。</w:t>
            </w:r>
          </w:p>
          <w:p w14:paraId="21483FEB" w14:textId="7B71AFBC" w:rsidR="00552225" w:rsidRPr="00552225" w:rsidRDefault="00552225" w:rsidP="00703BDF">
            <w:pPr>
              <w:pStyle w:val="Web"/>
              <w:numPr>
                <w:ilvl w:val="0"/>
                <w:numId w:val="28"/>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研析特殊地質對基本控制點影響及因應機制。</w:t>
            </w:r>
          </w:p>
          <w:p w14:paraId="6BC8D6E9" w14:textId="016B7F51" w:rsidR="00552225" w:rsidRPr="00552225" w:rsidRDefault="00552225" w:rsidP="00703BDF">
            <w:pPr>
              <w:pStyle w:val="Web"/>
              <w:numPr>
                <w:ilvl w:val="0"/>
                <w:numId w:val="28"/>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融合多元感測成果精進高程基準。</w:t>
            </w:r>
          </w:p>
          <w:p w14:paraId="12E99FDC" w14:textId="5E42832B" w:rsidR="00552225" w:rsidRPr="00552225" w:rsidRDefault="00552225" w:rsidP="00703BDF">
            <w:pPr>
              <w:pStyle w:val="Web"/>
              <w:numPr>
                <w:ilvl w:val="0"/>
                <w:numId w:val="28"/>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發展三維測圖技術。</w:t>
            </w:r>
          </w:p>
          <w:p w14:paraId="383E7B5C" w14:textId="28CF4374" w:rsidR="00BD0104" w:rsidRPr="00DF621A" w:rsidRDefault="00552225" w:rsidP="00703BDF">
            <w:pPr>
              <w:pStyle w:val="Web"/>
              <w:numPr>
                <w:ilvl w:val="0"/>
                <w:numId w:val="28"/>
              </w:numPr>
              <w:spacing w:before="0" w:beforeAutospacing="0" w:after="0" w:afterAutospacing="0" w:line="380" w:lineRule="exact"/>
              <w:ind w:left="556" w:hanging="567"/>
              <w:rPr>
                <w:rFonts w:ascii="標楷體" w:eastAsia="標楷體" w:hAnsi="標楷體"/>
                <w:sz w:val="28"/>
                <w:szCs w:val="28"/>
              </w:rPr>
            </w:pPr>
            <w:r w:rsidRPr="00552225">
              <w:rPr>
                <w:rFonts w:ascii="標楷體" w:eastAsia="標楷體" w:hAnsi="標楷體" w:hint="eastAsia"/>
                <w:sz w:val="28"/>
                <w:szCs w:val="28"/>
              </w:rPr>
              <w:t>開發連續觀測站遠距頻率校正技術。</w:t>
            </w:r>
          </w:p>
        </w:tc>
      </w:tr>
      <w:tr w:rsidR="00AE16D4" w:rsidRPr="00DF621A" w14:paraId="033F1769" w14:textId="77777777" w:rsidTr="0028061B">
        <w:trPr>
          <w:trHeight w:val="1549"/>
        </w:trPr>
        <w:tc>
          <w:tcPr>
            <w:tcW w:w="1911" w:type="dxa"/>
          </w:tcPr>
          <w:p w14:paraId="2B94BCEA" w14:textId="7FC9D6B7" w:rsidR="00AE16D4" w:rsidRPr="00DF621A" w:rsidRDefault="00AE16D4" w:rsidP="00657BB3">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AE16D4">
              <w:rPr>
                <w:rFonts w:ascii="標楷體" w:eastAsia="標楷體" w:hAnsi="標楷體" w:hint="eastAsia"/>
                <w:sz w:val="28"/>
                <w:szCs w:val="28"/>
              </w:rPr>
              <w:t>役政業務</w:t>
            </w:r>
          </w:p>
        </w:tc>
        <w:tc>
          <w:tcPr>
            <w:tcW w:w="496" w:type="dxa"/>
          </w:tcPr>
          <w:p w14:paraId="042025B1" w14:textId="3FC391CD" w:rsidR="00AE16D4" w:rsidRPr="00DF621A" w:rsidRDefault="00AE16D4" w:rsidP="000F7F8D">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一</w:t>
            </w:r>
          </w:p>
        </w:tc>
        <w:tc>
          <w:tcPr>
            <w:tcW w:w="2004" w:type="dxa"/>
          </w:tcPr>
          <w:p w14:paraId="6052B21E" w14:textId="10349F15" w:rsidR="00AE16D4" w:rsidRPr="00DF621A" w:rsidRDefault="00AE16D4" w:rsidP="000F7F8D">
            <w:pPr>
              <w:spacing w:line="380" w:lineRule="exact"/>
              <w:jc w:val="both"/>
              <w:rPr>
                <w:rFonts w:ascii="標楷體" w:eastAsia="標楷體" w:hAnsi="標楷體" w:cs="新細明體"/>
                <w:sz w:val="28"/>
              </w:rPr>
            </w:pPr>
            <w:r w:rsidRPr="00AE16D4">
              <w:rPr>
                <w:rFonts w:ascii="標楷體" w:eastAsia="標楷體" w:hAnsi="標楷體" w:cs="新細明體" w:hint="eastAsia"/>
                <w:sz w:val="28"/>
              </w:rPr>
              <w:t>民防訓練場地第1期整修工程中長程計畫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5F88194A" w14:textId="4C38BEA8" w:rsidR="00AE16D4" w:rsidRPr="00DF621A" w:rsidRDefault="00AE16D4" w:rsidP="00AE16D4">
            <w:pPr>
              <w:pStyle w:val="Web"/>
              <w:spacing w:before="0" w:beforeAutospacing="0" w:after="0" w:afterAutospacing="0" w:line="380" w:lineRule="exact"/>
              <w:rPr>
                <w:rFonts w:ascii="標楷體" w:eastAsia="標楷體" w:hAnsi="標楷體"/>
                <w:sz w:val="28"/>
                <w:szCs w:val="28"/>
              </w:rPr>
            </w:pPr>
            <w:r w:rsidRPr="00AE16D4">
              <w:rPr>
                <w:rFonts w:ascii="標楷體" w:eastAsia="標楷體" w:hAnsi="標楷體" w:hint="eastAsia"/>
                <w:sz w:val="28"/>
                <w:szCs w:val="28"/>
              </w:rPr>
              <w:t>辧理民防訓練場地整修工程招標採購、規劃設計及施工等相關作業。</w:t>
            </w:r>
          </w:p>
        </w:tc>
      </w:tr>
      <w:tr w:rsidR="000F7F8D" w:rsidRPr="00DF621A" w14:paraId="067010FD" w14:textId="77777777" w:rsidTr="0028061B">
        <w:trPr>
          <w:trHeight w:val="1549"/>
        </w:trPr>
        <w:tc>
          <w:tcPr>
            <w:tcW w:w="1911" w:type="dxa"/>
            <w:vMerge w:val="restart"/>
          </w:tcPr>
          <w:p w14:paraId="2D1667A8" w14:textId="77777777" w:rsidR="000F7F8D" w:rsidRPr="00DF621A" w:rsidRDefault="000F7F8D" w:rsidP="00657BB3">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z w:val="28"/>
                <w:szCs w:val="28"/>
              </w:rPr>
              <w:t>內政資訊  業務</w:t>
            </w:r>
          </w:p>
        </w:tc>
        <w:tc>
          <w:tcPr>
            <w:tcW w:w="496" w:type="dxa"/>
          </w:tcPr>
          <w:p w14:paraId="4F93589E" w14:textId="77777777" w:rsidR="000F7F8D" w:rsidRPr="00DF621A" w:rsidRDefault="000F7F8D" w:rsidP="000F7F8D">
            <w:pPr>
              <w:pStyle w:val="Web"/>
              <w:spacing w:before="0" w:beforeAutospacing="0" w:after="0" w:afterAutospacing="0" w:line="380" w:lineRule="exact"/>
              <w:rPr>
                <w:rFonts w:ascii="標楷體" w:eastAsia="標楷體" w:hAnsi="標楷體"/>
                <w:sz w:val="28"/>
                <w:szCs w:val="28"/>
              </w:rPr>
            </w:pPr>
            <w:r w:rsidRPr="00DF621A">
              <w:rPr>
                <w:rFonts w:ascii="標楷體" w:eastAsia="標楷體" w:hAnsi="標楷體" w:hint="eastAsia"/>
                <w:sz w:val="28"/>
                <w:szCs w:val="28"/>
              </w:rPr>
              <w:t>一</w:t>
            </w:r>
          </w:p>
        </w:tc>
        <w:tc>
          <w:tcPr>
            <w:tcW w:w="2004" w:type="dxa"/>
          </w:tcPr>
          <w:p w14:paraId="62BB9544" w14:textId="18905035" w:rsidR="000F7F8D" w:rsidRPr="00DF621A" w:rsidRDefault="000F7F8D" w:rsidP="000F7F8D">
            <w:pPr>
              <w:spacing w:line="380" w:lineRule="exact"/>
              <w:jc w:val="both"/>
              <w:rPr>
                <w:rFonts w:ascii="標楷體" w:eastAsia="標楷體" w:hAnsi="標楷體"/>
                <w:sz w:val="28"/>
                <w:szCs w:val="28"/>
              </w:rPr>
            </w:pPr>
            <w:r w:rsidRPr="00DF621A">
              <w:rPr>
                <w:rFonts w:ascii="標楷體" w:eastAsia="標楷體" w:hAnsi="標楷體" w:cs="新細明體"/>
                <w:sz w:val="28"/>
              </w:rPr>
              <w:t>邁向3D智慧國土－內政地理資訊3D化推動計畫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74D01F62" w14:textId="010B5BE8" w:rsidR="00530058" w:rsidRPr="00530058" w:rsidRDefault="00530058" w:rsidP="00703BDF">
            <w:pPr>
              <w:pStyle w:val="Web"/>
              <w:numPr>
                <w:ilvl w:val="0"/>
                <w:numId w:val="30"/>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辦理深化GIS圖資管理及開放工作。</w:t>
            </w:r>
          </w:p>
          <w:p w14:paraId="6F50F5F3" w14:textId="1E54275D" w:rsidR="00530058" w:rsidRPr="00530058" w:rsidRDefault="00530058" w:rsidP="00703BDF">
            <w:pPr>
              <w:pStyle w:val="Web"/>
              <w:numPr>
                <w:ilvl w:val="0"/>
                <w:numId w:val="30"/>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辦理發展GIS決策模式與擴大應用工作。</w:t>
            </w:r>
          </w:p>
          <w:p w14:paraId="44297B68" w14:textId="71484848" w:rsidR="000F7F8D" w:rsidRPr="00DF621A" w:rsidRDefault="00530058" w:rsidP="00703BDF">
            <w:pPr>
              <w:pStyle w:val="Web"/>
              <w:numPr>
                <w:ilvl w:val="0"/>
                <w:numId w:val="30"/>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辦理建置3D基礎圖資資料庫工作。</w:t>
            </w:r>
          </w:p>
        </w:tc>
      </w:tr>
      <w:tr w:rsidR="00530058" w:rsidRPr="00DF621A" w14:paraId="67B3F101" w14:textId="77777777" w:rsidTr="0028061B">
        <w:trPr>
          <w:trHeight w:val="1468"/>
        </w:trPr>
        <w:tc>
          <w:tcPr>
            <w:tcW w:w="1911" w:type="dxa"/>
            <w:vMerge/>
          </w:tcPr>
          <w:p w14:paraId="7A79E4B2" w14:textId="77777777" w:rsidR="00530058" w:rsidRPr="00DF621A" w:rsidRDefault="00530058" w:rsidP="000F7F8D">
            <w:pPr>
              <w:spacing w:line="380" w:lineRule="exact"/>
              <w:ind w:left="420" w:hangingChars="150" w:hanging="420"/>
              <w:jc w:val="both"/>
              <w:rPr>
                <w:rFonts w:ascii="標楷體" w:eastAsia="標楷體" w:hAnsi="標楷體"/>
                <w:sz w:val="28"/>
                <w:szCs w:val="28"/>
              </w:rPr>
            </w:pPr>
          </w:p>
        </w:tc>
        <w:tc>
          <w:tcPr>
            <w:tcW w:w="496" w:type="dxa"/>
          </w:tcPr>
          <w:p w14:paraId="31476837" w14:textId="24F1702A" w:rsidR="00530058" w:rsidRPr="00DF621A" w:rsidRDefault="00530058" w:rsidP="000F7F8D">
            <w:pPr>
              <w:spacing w:line="380" w:lineRule="exact"/>
              <w:jc w:val="both"/>
              <w:rPr>
                <w:rFonts w:ascii="標楷體" w:eastAsia="標楷體" w:hAnsi="標楷體"/>
                <w:sz w:val="28"/>
                <w:szCs w:val="28"/>
              </w:rPr>
            </w:pPr>
            <w:r>
              <w:rPr>
                <w:rFonts w:ascii="標楷體" w:eastAsia="標楷體" w:hAnsi="標楷體" w:hint="eastAsia"/>
                <w:sz w:val="28"/>
                <w:szCs w:val="28"/>
              </w:rPr>
              <w:t>二</w:t>
            </w:r>
          </w:p>
        </w:tc>
        <w:tc>
          <w:tcPr>
            <w:tcW w:w="2004" w:type="dxa"/>
          </w:tcPr>
          <w:p w14:paraId="1B75E105" w14:textId="7B83EFC5" w:rsidR="00530058" w:rsidRPr="00DF621A" w:rsidRDefault="00530058" w:rsidP="000F7F8D">
            <w:pPr>
              <w:spacing w:line="380" w:lineRule="exact"/>
              <w:jc w:val="both"/>
              <w:rPr>
                <w:rFonts w:ascii="標楷體" w:eastAsia="標楷體" w:hAnsi="標楷體" w:cs="新細明體"/>
                <w:sz w:val="28"/>
              </w:rPr>
            </w:pPr>
            <w:r w:rsidRPr="00530058">
              <w:rPr>
                <w:rFonts w:ascii="標楷體" w:eastAsia="標楷體" w:hAnsi="標楷體" w:cs="新細明體" w:hint="eastAsia"/>
                <w:sz w:val="28"/>
              </w:rPr>
              <w:t>機關資料傳輸韌性強化暨發放共用基礎平臺建置計畫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32843802" w14:textId="4901BF0A" w:rsidR="00530058" w:rsidRPr="00530058" w:rsidRDefault="00530058" w:rsidP="00703BDF">
            <w:pPr>
              <w:pStyle w:val="Web"/>
              <w:numPr>
                <w:ilvl w:val="0"/>
                <w:numId w:val="31"/>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持續強化內政資料傳輸平臺韌性及資安強度。</w:t>
            </w:r>
          </w:p>
          <w:p w14:paraId="6EC9F3F8" w14:textId="4E4D9AD6" w:rsidR="00530058" w:rsidRPr="007C2BA8" w:rsidRDefault="00530058" w:rsidP="007C2BA8">
            <w:pPr>
              <w:pStyle w:val="Web"/>
              <w:numPr>
                <w:ilvl w:val="0"/>
                <w:numId w:val="31"/>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擴充網路及資安設備，提升資訊傳輸安全及服務量能。</w:t>
            </w:r>
          </w:p>
          <w:p w14:paraId="14464AE5" w14:textId="089D2987" w:rsidR="00530058" w:rsidRPr="00DF621A" w:rsidRDefault="00530058" w:rsidP="00703BDF">
            <w:pPr>
              <w:pStyle w:val="Web"/>
              <w:numPr>
                <w:ilvl w:val="0"/>
                <w:numId w:val="31"/>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導入政府資料傳輸平臺（T-Road），並精進資料交換機制。</w:t>
            </w:r>
          </w:p>
        </w:tc>
      </w:tr>
      <w:tr w:rsidR="00530058" w:rsidRPr="00DF621A" w14:paraId="720E7BA0" w14:textId="77777777" w:rsidTr="0028061B">
        <w:trPr>
          <w:trHeight w:val="1468"/>
        </w:trPr>
        <w:tc>
          <w:tcPr>
            <w:tcW w:w="1911" w:type="dxa"/>
            <w:vMerge/>
          </w:tcPr>
          <w:p w14:paraId="61B702F5" w14:textId="77777777" w:rsidR="00530058" w:rsidRPr="00DF621A" w:rsidRDefault="00530058" w:rsidP="000F7F8D">
            <w:pPr>
              <w:spacing w:line="380" w:lineRule="exact"/>
              <w:ind w:left="420" w:hangingChars="150" w:hanging="420"/>
              <w:jc w:val="both"/>
              <w:rPr>
                <w:rFonts w:ascii="標楷體" w:eastAsia="標楷體" w:hAnsi="標楷體"/>
                <w:sz w:val="28"/>
                <w:szCs w:val="28"/>
              </w:rPr>
            </w:pPr>
          </w:p>
        </w:tc>
        <w:tc>
          <w:tcPr>
            <w:tcW w:w="496" w:type="dxa"/>
          </w:tcPr>
          <w:p w14:paraId="44F9661E" w14:textId="4B0F1A18" w:rsidR="00530058" w:rsidRPr="00DF621A" w:rsidRDefault="00530058" w:rsidP="000F7F8D">
            <w:pPr>
              <w:spacing w:line="380" w:lineRule="exact"/>
              <w:jc w:val="both"/>
              <w:rPr>
                <w:rFonts w:ascii="標楷體" w:eastAsia="標楷體" w:hAnsi="標楷體"/>
                <w:sz w:val="28"/>
                <w:szCs w:val="28"/>
              </w:rPr>
            </w:pPr>
            <w:r>
              <w:rPr>
                <w:rFonts w:ascii="標楷體" w:eastAsia="標楷體" w:hAnsi="標楷體" w:hint="eastAsia"/>
                <w:sz w:val="28"/>
                <w:szCs w:val="28"/>
              </w:rPr>
              <w:t>三</w:t>
            </w:r>
          </w:p>
        </w:tc>
        <w:tc>
          <w:tcPr>
            <w:tcW w:w="2004" w:type="dxa"/>
          </w:tcPr>
          <w:p w14:paraId="2ECF6311" w14:textId="48040527" w:rsidR="00530058" w:rsidRPr="00DF621A" w:rsidRDefault="00530058" w:rsidP="000F7F8D">
            <w:pPr>
              <w:spacing w:line="380" w:lineRule="exact"/>
              <w:jc w:val="both"/>
              <w:rPr>
                <w:rFonts w:ascii="標楷體" w:eastAsia="標楷體" w:hAnsi="標楷體" w:cs="新細明體"/>
                <w:sz w:val="28"/>
              </w:rPr>
            </w:pPr>
            <w:r w:rsidRPr="00530058">
              <w:rPr>
                <w:rFonts w:ascii="標楷體" w:eastAsia="標楷體" w:hAnsi="標楷體" w:cs="新細明體" w:hint="eastAsia"/>
                <w:sz w:val="28"/>
              </w:rPr>
              <w:t>行政部門關鍵民生系統精進雲端備份及回復計畫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1DF19304" w14:textId="0A11DB7B" w:rsidR="00530058" w:rsidRPr="00530058" w:rsidRDefault="00530058" w:rsidP="00703BDF">
            <w:pPr>
              <w:pStyle w:val="Web"/>
              <w:numPr>
                <w:ilvl w:val="0"/>
                <w:numId w:val="32"/>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建置戶、役、地政系統雲端備份與還原機制。</w:t>
            </w:r>
          </w:p>
          <w:p w14:paraId="57A1D39F" w14:textId="0F89EA6D" w:rsidR="00530058" w:rsidRPr="00530058" w:rsidRDefault="00530058" w:rsidP="00703BDF">
            <w:pPr>
              <w:pStyle w:val="Web"/>
              <w:numPr>
                <w:ilvl w:val="0"/>
                <w:numId w:val="32"/>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辦理內政雲端備份及還原演練作業。</w:t>
            </w:r>
          </w:p>
          <w:p w14:paraId="651858AB" w14:textId="3EA539EC" w:rsidR="00530058" w:rsidRPr="00DF621A" w:rsidRDefault="00530058" w:rsidP="00703BDF">
            <w:pPr>
              <w:pStyle w:val="Web"/>
              <w:numPr>
                <w:ilvl w:val="0"/>
                <w:numId w:val="32"/>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辦理規劃及設計雲端核心功能，維持應急時期系統服務運作。</w:t>
            </w:r>
          </w:p>
        </w:tc>
      </w:tr>
      <w:tr w:rsidR="000F7F8D" w:rsidRPr="00DF621A" w14:paraId="289FCF38" w14:textId="77777777" w:rsidTr="0028061B">
        <w:trPr>
          <w:trHeight w:val="1468"/>
        </w:trPr>
        <w:tc>
          <w:tcPr>
            <w:tcW w:w="1911" w:type="dxa"/>
            <w:vMerge/>
          </w:tcPr>
          <w:p w14:paraId="144862F9" w14:textId="77777777" w:rsidR="000F7F8D" w:rsidRPr="00DF621A" w:rsidRDefault="000F7F8D" w:rsidP="000F7F8D">
            <w:pPr>
              <w:spacing w:line="380" w:lineRule="exact"/>
              <w:ind w:left="420" w:hangingChars="150" w:hanging="420"/>
              <w:jc w:val="both"/>
              <w:rPr>
                <w:rFonts w:ascii="標楷體" w:eastAsia="標楷體" w:hAnsi="標楷體"/>
                <w:sz w:val="28"/>
                <w:szCs w:val="28"/>
              </w:rPr>
            </w:pPr>
          </w:p>
        </w:tc>
        <w:tc>
          <w:tcPr>
            <w:tcW w:w="496" w:type="dxa"/>
          </w:tcPr>
          <w:p w14:paraId="3809B29D" w14:textId="37E1FF54" w:rsidR="000F7F8D" w:rsidRPr="00DF621A" w:rsidRDefault="00530058" w:rsidP="000F7F8D">
            <w:pPr>
              <w:spacing w:line="380" w:lineRule="exact"/>
              <w:jc w:val="both"/>
              <w:rPr>
                <w:rFonts w:ascii="標楷體" w:eastAsia="標楷體" w:hAnsi="標楷體"/>
                <w:sz w:val="28"/>
                <w:szCs w:val="28"/>
              </w:rPr>
            </w:pPr>
            <w:r>
              <w:rPr>
                <w:rFonts w:ascii="標楷體" w:eastAsia="標楷體" w:hAnsi="標楷體" w:hint="eastAsia"/>
                <w:sz w:val="28"/>
                <w:szCs w:val="28"/>
              </w:rPr>
              <w:t>四</w:t>
            </w:r>
          </w:p>
        </w:tc>
        <w:tc>
          <w:tcPr>
            <w:tcW w:w="2004" w:type="dxa"/>
          </w:tcPr>
          <w:p w14:paraId="671607CD" w14:textId="76FE515A" w:rsidR="000F7F8D" w:rsidRPr="00DF621A" w:rsidRDefault="0060349B" w:rsidP="000F7F8D">
            <w:pPr>
              <w:spacing w:line="380" w:lineRule="exact"/>
              <w:jc w:val="both"/>
              <w:rPr>
                <w:rFonts w:ascii="標楷體" w:eastAsia="標楷體" w:hAnsi="標楷體"/>
                <w:sz w:val="28"/>
                <w:szCs w:val="28"/>
              </w:rPr>
            </w:pPr>
            <w:r>
              <w:rPr>
                <w:rFonts w:ascii="標楷體" w:eastAsia="標楷體" w:hAnsi="標楷體" w:cs="新細明體" w:hint="eastAsia"/>
                <w:sz w:val="28"/>
              </w:rPr>
              <w:t>本</w:t>
            </w:r>
            <w:r w:rsidR="000F7F8D" w:rsidRPr="00DF621A">
              <w:rPr>
                <w:rFonts w:ascii="標楷體" w:eastAsia="標楷體" w:hAnsi="標楷體" w:cs="新細明體" w:hint="eastAsia"/>
                <w:sz w:val="28"/>
              </w:rPr>
              <w:t>部資訊服務大樓重建工程</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63F0D171" w14:textId="369CC821" w:rsidR="000F7F8D" w:rsidRPr="00DF621A" w:rsidRDefault="00530058" w:rsidP="000F7F8D">
            <w:pPr>
              <w:pStyle w:val="Web"/>
              <w:spacing w:before="0" w:beforeAutospacing="0" w:after="0" w:afterAutospacing="0" w:line="380" w:lineRule="exact"/>
              <w:rPr>
                <w:rFonts w:ascii="標楷體" w:eastAsia="標楷體" w:hAnsi="標楷體"/>
                <w:sz w:val="28"/>
                <w:szCs w:val="28"/>
              </w:rPr>
            </w:pPr>
            <w:r w:rsidRPr="00530058">
              <w:rPr>
                <w:rFonts w:ascii="標楷體" w:eastAsia="標楷體" w:hAnsi="標楷體" w:hint="eastAsia"/>
                <w:sz w:val="28"/>
                <w:szCs w:val="28"/>
              </w:rPr>
              <w:t>辦理</w:t>
            </w:r>
            <w:r w:rsidR="0060349B">
              <w:rPr>
                <w:rFonts w:ascii="標楷體" w:eastAsia="標楷體" w:hAnsi="標楷體" w:hint="eastAsia"/>
                <w:sz w:val="28"/>
                <w:szCs w:val="28"/>
              </w:rPr>
              <w:t>本</w:t>
            </w:r>
            <w:r w:rsidRPr="00530058">
              <w:rPr>
                <w:rFonts w:ascii="標楷體" w:eastAsia="標楷體" w:hAnsi="標楷體" w:hint="eastAsia"/>
                <w:sz w:val="28"/>
                <w:szCs w:val="28"/>
              </w:rPr>
              <w:t>部資訊服務大樓重建工程施工等相關事宜。</w:t>
            </w:r>
          </w:p>
        </w:tc>
      </w:tr>
      <w:tr w:rsidR="000F7F8D" w:rsidRPr="00DF621A" w14:paraId="1B3E49B8" w14:textId="77777777" w:rsidTr="0028061B">
        <w:trPr>
          <w:trHeight w:val="826"/>
        </w:trPr>
        <w:tc>
          <w:tcPr>
            <w:tcW w:w="1911" w:type="dxa"/>
            <w:vMerge/>
          </w:tcPr>
          <w:p w14:paraId="15DD5D41" w14:textId="77777777" w:rsidR="000F7F8D" w:rsidRPr="00DF621A" w:rsidRDefault="000F7F8D" w:rsidP="000F7F8D">
            <w:pPr>
              <w:spacing w:line="380" w:lineRule="exact"/>
              <w:jc w:val="both"/>
              <w:rPr>
                <w:rFonts w:ascii="標楷體" w:eastAsia="標楷體" w:hAnsi="標楷體"/>
                <w:sz w:val="28"/>
                <w:szCs w:val="28"/>
              </w:rPr>
            </w:pPr>
          </w:p>
        </w:tc>
        <w:tc>
          <w:tcPr>
            <w:tcW w:w="496" w:type="dxa"/>
          </w:tcPr>
          <w:p w14:paraId="684F4C25" w14:textId="28CD5602" w:rsidR="000F7F8D" w:rsidRPr="00DF621A" w:rsidRDefault="00530058" w:rsidP="000F7F8D">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五</w:t>
            </w:r>
          </w:p>
        </w:tc>
        <w:tc>
          <w:tcPr>
            <w:tcW w:w="2004" w:type="dxa"/>
          </w:tcPr>
          <w:p w14:paraId="452916DC" w14:textId="7C21FC45" w:rsidR="000F7F8D" w:rsidRPr="00DF621A" w:rsidRDefault="000F7F8D" w:rsidP="000F7F8D">
            <w:pPr>
              <w:spacing w:line="380" w:lineRule="exact"/>
              <w:jc w:val="both"/>
              <w:rPr>
                <w:rFonts w:ascii="標楷體" w:eastAsia="標楷體" w:hAnsi="標楷體"/>
                <w:sz w:val="28"/>
                <w:szCs w:val="28"/>
              </w:rPr>
            </w:pPr>
            <w:r w:rsidRPr="00DF621A">
              <w:rPr>
                <w:rFonts w:ascii="標楷體" w:eastAsia="標楷體" w:hAnsi="標楷體" w:hint="eastAsia"/>
                <w:sz w:val="28"/>
                <w:szCs w:val="28"/>
              </w:rPr>
              <w:t>自然人憑證創新應用服務計畫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0302EB38" w14:textId="21A4A317" w:rsidR="00530058" w:rsidRPr="00530058" w:rsidRDefault="00530058" w:rsidP="00703BDF">
            <w:pPr>
              <w:pStyle w:val="Web"/>
              <w:numPr>
                <w:ilvl w:val="0"/>
                <w:numId w:val="33"/>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推動戶政事務所櫃檯申辦行動自然人憑證，提供簡政便民多元申辦方式。</w:t>
            </w:r>
          </w:p>
          <w:p w14:paraId="22066FC7" w14:textId="6CDA9E3E" w:rsidR="00530058" w:rsidRPr="00530058" w:rsidRDefault="00530058" w:rsidP="00703BDF">
            <w:pPr>
              <w:pStyle w:val="Web"/>
              <w:numPr>
                <w:ilvl w:val="0"/>
                <w:numId w:val="33"/>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提升自然人憑證應用範圍，促進數位服務發展。</w:t>
            </w:r>
          </w:p>
          <w:p w14:paraId="18449CC1" w14:textId="7E4526DF" w:rsidR="000F7F8D" w:rsidRPr="00DF621A" w:rsidRDefault="00530058" w:rsidP="00703BDF">
            <w:pPr>
              <w:pStyle w:val="Web"/>
              <w:numPr>
                <w:ilvl w:val="0"/>
                <w:numId w:val="33"/>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辦理核心系統功能雲端化服務，提升身分資訊識別服務水準及數位韌性。</w:t>
            </w:r>
          </w:p>
        </w:tc>
      </w:tr>
      <w:tr w:rsidR="000F7F8D" w:rsidRPr="00DF621A" w14:paraId="0563CC94" w14:textId="77777777" w:rsidTr="0028061B">
        <w:trPr>
          <w:trHeight w:val="826"/>
        </w:trPr>
        <w:tc>
          <w:tcPr>
            <w:tcW w:w="1911" w:type="dxa"/>
            <w:vMerge/>
          </w:tcPr>
          <w:p w14:paraId="721FE0B6" w14:textId="77777777" w:rsidR="000F7F8D" w:rsidRPr="00DF621A" w:rsidRDefault="000F7F8D" w:rsidP="000F7F8D">
            <w:pPr>
              <w:spacing w:line="380" w:lineRule="exact"/>
              <w:jc w:val="both"/>
              <w:rPr>
                <w:rFonts w:ascii="標楷體" w:eastAsia="標楷體" w:hAnsi="標楷體"/>
                <w:sz w:val="28"/>
                <w:szCs w:val="28"/>
              </w:rPr>
            </w:pPr>
          </w:p>
        </w:tc>
        <w:tc>
          <w:tcPr>
            <w:tcW w:w="496" w:type="dxa"/>
          </w:tcPr>
          <w:p w14:paraId="4BFCA32C" w14:textId="383ABF21" w:rsidR="000F7F8D" w:rsidRPr="00DF621A" w:rsidRDefault="00530058" w:rsidP="000F7F8D">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六</w:t>
            </w:r>
          </w:p>
        </w:tc>
        <w:tc>
          <w:tcPr>
            <w:tcW w:w="2004" w:type="dxa"/>
          </w:tcPr>
          <w:p w14:paraId="360CAEF8" w14:textId="669EB5C0" w:rsidR="000F7F8D" w:rsidRPr="00DF621A" w:rsidRDefault="000F7F8D" w:rsidP="000F7F8D">
            <w:pPr>
              <w:spacing w:line="380" w:lineRule="exact"/>
              <w:jc w:val="both"/>
              <w:rPr>
                <w:rFonts w:ascii="標楷體" w:eastAsia="標楷體" w:hAnsi="標楷體"/>
                <w:sz w:val="28"/>
                <w:szCs w:val="28"/>
              </w:rPr>
            </w:pPr>
            <w:r w:rsidRPr="00DF621A">
              <w:rPr>
                <w:rFonts w:ascii="標楷體" w:eastAsia="標楷體" w:hAnsi="標楷體" w:cs="新細明體" w:hint="eastAsia"/>
                <w:sz w:val="28"/>
              </w:rPr>
              <w:t>智慧內政服務整合計畫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5B284013" w14:textId="46720DCA" w:rsidR="00530058" w:rsidRPr="00530058" w:rsidRDefault="00530058" w:rsidP="00703BDF">
            <w:pPr>
              <w:pStyle w:val="Web"/>
              <w:numPr>
                <w:ilvl w:val="0"/>
                <w:numId w:val="34"/>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推動內政跨機關資料介接作業。</w:t>
            </w:r>
          </w:p>
          <w:p w14:paraId="322EFA4F" w14:textId="18929C75" w:rsidR="00530058" w:rsidRPr="00530058" w:rsidRDefault="00530058" w:rsidP="00703BDF">
            <w:pPr>
              <w:pStyle w:val="Web"/>
              <w:numPr>
                <w:ilvl w:val="0"/>
                <w:numId w:val="34"/>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強化內政共用型整合服務。</w:t>
            </w:r>
          </w:p>
          <w:p w14:paraId="1FA12DB9" w14:textId="6D4B2BCB" w:rsidR="000F7F8D" w:rsidRPr="00DF621A" w:rsidRDefault="00530058" w:rsidP="00703BDF">
            <w:pPr>
              <w:pStyle w:val="Web"/>
              <w:numPr>
                <w:ilvl w:val="0"/>
                <w:numId w:val="34"/>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推動跨域大數據連結應用及分析，提升本部數據資源應用。</w:t>
            </w:r>
          </w:p>
        </w:tc>
      </w:tr>
      <w:tr w:rsidR="000F7F8D" w:rsidRPr="00DF621A" w14:paraId="4BF9F776" w14:textId="77777777" w:rsidTr="0028061B">
        <w:trPr>
          <w:trHeight w:val="826"/>
        </w:trPr>
        <w:tc>
          <w:tcPr>
            <w:tcW w:w="1911" w:type="dxa"/>
            <w:vMerge/>
          </w:tcPr>
          <w:p w14:paraId="0D291B2C" w14:textId="77777777" w:rsidR="000F7F8D" w:rsidRPr="00DF621A" w:rsidRDefault="000F7F8D" w:rsidP="000F7F8D">
            <w:pPr>
              <w:pStyle w:val="Web"/>
              <w:spacing w:before="0" w:beforeAutospacing="0" w:after="0" w:afterAutospacing="0" w:line="380" w:lineRule="exact"/>
              <w:rPr>
                <w:rFonts w:ascii="標楷體" w:eastAsia="標楷體" w:hAnsi="標楷體"/>
                <w:sz w:val="28"/>
                <w:szCs w:val="28"/>
              </w:rPr>
            </w:pPr>
          </w:p>
        </w:tc>
        <w:tc>
          <w:tcPr>
            <w:tcW w:w="496" w:type="dxa"/>
          </w:tcPr>
          <w:p w14:paraId="7D041762" w14:textId="252AF83D" w:rsidR="000F7F8D" w:rsidRPr="00DF621A" w:rsidRDefault="00530058" w:rsidP="000F7F8D">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七</w:t>
            </w:r>
          </w:p>
        </w:tc>
        <w:tc>
          <w:tcPr>
            <w:tcW w:w="2004" w:type="dxa"/>
          </w:tcPr>
          <w:p w14:paraId="210217D8" w14:textId="28D84605" w:rsidR="000F7F8D" w:rsidRPr="00DF621A" w:rsidRDefault="000F7F8D" w:rsidP="000F7F8D">
            <w:pPr>
              <w:spacing w:line="380" w:lineRule="exact"/>
              <w:jc w:val="both"/>
              <w:rPr>
                <w:rFonts w:ascii="標楷體" w:eastAsia="標楷體" w:hAnsi="標楷體" w:cs="新細明體"/>
                <w:sz w:val="28"/>
              </w:rPr>
            </w:pPr>
            <w:r w:rsidRPr="00DF621A">
              <w:rPr>
                <w:rFonts w:ascii="標楷體" w:eastAsia="標楷體" w:hAnsi="標楷體" w:cs="新細明體" w:hint="eastAsia"/>
                <w:sz w:val="28"/>
              </w:rPr>
              <w:t>全國戶政數位服務精進計畫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3D993EA7" w14:textId="03CE6395" w:rsidR="00530058" w:rsidRPr="00530058" w:rsidRDefault="00530058" w:rsidP="00703BDF">
            <w:pPr>
              <w:pStyle w:val="Web"/>
              <w:numPr>
                <w:ilvl w:val="0"/>
                <w:numId w:val="35"/>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精進戶政事務所終端設備，提升執行戶政機關資料交換效率。</w:t>
            </w:r>
          </w:p>
          <w:p w14:paraId="68597C14" w14:textId="612D2772" w:rsidR="000F7F8D" w:rsidRPr="00DF621A" w:rsidRDefault="00530058" w:rsidP="00703BDF">
            <w:pPr>
              <w:pStyle w:val="Web"/>
              <w:numPr>
                <w:ilvl w:val="0"/>
                <w:numId w:val="35"/>
              </w:numPr>
              <w:spacing w:before="0" w:beforeAutospacing="0" w:after="0" w:afterAutospacing="0" w:line="380" w:lineRule="exact"/>
              <w:ind w:left="556" w:hanging="567"/>
              <w:rPr>
                <w:rFonts w:ascii="標楷體" w:eastAsia="標楷體" w:hAnsi="標楷體"/>
                <w:sz w:val="28"/>
                <w:szCs w:val="28"/>
              </w:rPr>
            </w:pPr>
            <w:r w:rsidRPr="00530058">
              <w:rPr>
                <w:rFonts w:ascii="標楷體" w:eastAsia="標楷體" w:hAnsi="標楷體" w:hint="eastAsia"/>
                <w:sz w:val="28"/>
                <w:szCs w:val="28"/>
              </w:rPr>
              <w:t>配合戶政架構安全提升防禦，導入資安軟體與政策，強化設備資訊安全。</w:t>
            </w:r>
          </w:p>
        </w:tc>
      </w:tr>
      <w:tr w:rsidR="00AE16D4" w:rsidRPr="00DF621A" w14:paraId="39F90552" w14:textId="77777777" w:rsidTr="0028061B">
        <w:trPr>
          <w:trHeight w:val="826"/>
        </w:trPr>
        <w:tc>
          <w:tcPr>
            <w:tcW w:w="1911" w:type="dxa"/>
          </w:tcPr>
          <w:p w14:paraId="3E29397B" w14:textId="794F52F1" w:rsidR="00AE16D4" w:rsidRPr="00DF621A" w:rsidRDefault="00AE16D4" w:rsidP="00AE16D4">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AE16D4">
              <w:rPr>
                <w:rFonts w:ascii="標楷體" w:eastAsia="標楷體" w:hAnsi="標楷體" w:hint="eastAsia"/>
                <w:sz w:val="28"/>
                <w:szCs w:val="28"/>
              </w:rPr>
              <w:lastRenderedPageBreak/>
              <w:t>社會行政業務</w:t>
            </w:r>
          </w:p>
        </w:tc>
        <w:tc>
          <w:tcPr>
            <w:tcW w:w="496" w:type="dxa"/>
          </w:tcPr>
          <w:p w14:paraId="4E8F05B0" w14:textId="215332A6" w:rsidR="00AE16D4" w:rsidRPr="00DF621A" w:rsidRDefault="00AE16D4" w:rsidP="000F7F8D">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一</w:t>
            </w:r>
          </w:p>
        </w:tc>
        <w:tc>
          <w:tcPr>
            <w:tcW w:w="2004" w:type="dxa"/>
          </w:tcPr>
          <w:p w14:paraId="5FDA2141" w14:textId="46AA27A9" w:rsidR="00AE16D4" w:rsidRPr="00DF621A" w:rsidRDefault="00AE16D4" w:rsidP="000F7F8D">
            <w:pPr>
              <w:spacing w:line="380" w:lineRule="exact"/>
              <w:jc w:val="both"/>
              <w:rPr>
                <w:rFonts w:ascii="標楷體" w:eastAsia="標楷體" w:hAnsi="標楷體" w:cs="新細明體"/>
                <w:sz w:val="28"/>
              </w:rPr>
            </w:pPr>
            <w:r w:rsidRPr="00AE16D4">
              <w:rPr>
                <w:rFonts w:ascii="標楷體" w:eastAsia="標楷體" w:hAnsi="標楷體" w:cs="新細明體" w:hint="eastAsia"/>
                <w:sz w:val="28"/>
              </w:rPr>
              <w:t>合作事業振興發展計畫</w:t>
            </w:r>
          </w:p>
        </w:tc>
        <w:tc>
          <w:tcPr>
            <w:tcW w:w="5063" w:type="dxa"/>
            <w:tcBorders>
              <w:top w:val="single" w:sz="4" w:space="0" w:color="000000"/>
              <w:left w:val="single" w:sz="4" w:space="0" w:color="000000"/>
              <w:bottom w:val="single" w:sz="4" w:space="0" w:color="000000"/>
              <w:right w:val="single" w:sz="4" w:space="0" w:color="000000"/>
            </w:tcBorders>
            <w:shd w:val="clear" w:color="auto" w:fill="FFFFFF"/>
          </w:tcPr>
          <w:p w14:paraId="0A3B94D7" w14:textId="0805D33C" w:rsidR="00AE16D4" w:rsidRPr="00AE16D4" w:rsidRDefault="00AE16D4" w:rsidP="00703BDF">
            <w:pPr>
              <w:pStyle w:val="Web"/>
              <w:numPr>
                <w:ilvl w:val="0"/>
                <w:numId w:val="29"/>
              </w:numPr>
              <w:spacing w:before="0" w:beforeAutospacing="0" w:after="0" w:afterAutospacing="0" w:line="380" w:lineRule="exact"/>
              <w:ind w:left="556" w:hanging="567"/>
              <w:rPr>
                <w:rFonts w:ascii="標楷體" w:eastAsia="標楷體" w:hAnsi="標楷體"/>
                <w:sz w:val="28"/>
                <w:szCs w:val="28"/>
              </w:rPr>
            </w:pPr>
            <w:r w:rsidRPr="00AE16D4">
              <w:rPr>
                <w:rFonts w:ascii="標楷體" w:eastAsia="標楷體" w:hAnsi="標楷體" w:hint="eastAsia"/>
                <w:sz w:val="28"/>
                <w:szCs w:val="28"/>
              </w:rPr>
              <w:t>建立跨機關協作平臺。</w:t>
            </w:r>
          </w:p>
          <w:p w14:paraId="2AC9A40B" w14:textId="32B4AECA" w:rsidR="00AE16D4" w:rsidRPr="00AE16D4" w:rsidRDefault="00AE16D4" w:rsidP="00703BDF">
            <w:pPr>
              <w:pStyle w:val="Web"/>
              <w:numPr>
                <w:ilvl w:val="0"/>
                <w:numId w:val="29"/>
              </w:numPr>
              <w:spacing w:before="0" w:beforeAutospacing="0" w:after="0" w:afterAutospacing="0" w:line="380" w:lineRule="exact"/>
              <w:ind w:left="556" w:hanging="567"/>
              <w:rPr>
                <w:rFonts w:ascii="標楷體" w:eastAsia="標楷體" w:hAnsi="標楷體"/>
                <w:sz w:val="28"/>
                <w:szCs w:val="28"/>
              </w:rPr>
            </w:pPr>
            <w:r w:rsidRPr="00AE16D4">
              <w:rPr>
                <w:rFonts w:ascii="標楷體" w:eastAsia="標楷體" w:hAnsi="標楷體" w:hint="eastAsia"/>
                <w:sz w:val="28"/>
                <w:szCs w:val="28"/>
              </w:rPr>
              <w:t>推廣合作制度理念。</w:t>
            </w:r>
          </w:p>
          <w:p w14:paraId="14A70CB8" w14:textId="657B8B16" w:rsidR="00AE16D4" w:rsidRPr="00AE16D4" w:rsidRDefault="00AE16D4" w:rsidP="00703BDF">
            <w:pPr>
              <w:pStyle w:val="Web"/>
              <w:numPr>
                <w:ilvl w:val="0"/>
                <w:numId w:val="29"/>
              </w:numPr>
              <w:spacing w:before="0" w:beforeAutospacing="0" w:after="0" w:afterAutospacing="0" w:line="380" w:lineRule="exact"/>
              <w:ind w:left="556" w:hanging="567"/>
              <w:rPr>
                <w:rFonts w:ascii="標楷體" w:eastAsia="標楷體" w:hAnsi="標楷體"/>
                <w:sz w:val="28"/>
                <w:szCs w:val="28"/>
              </w:rPr>
            </w:pPr>
            <w:r w:rsidRPr="00AE16D4">
              <w:rPr>
                <w:rFonts w:ascii="標楷體" w:eastAsia="標楷體" w:hAnsi="標楷體" w:hint="eastAsia"/>
                <w:sz w:val="28"/>
                <w:szCs w:val="28"/>
              </w:rPr>
              <w:t>厚植合作事業人才。</w:t>
            </w:r>
          </w:p>
          <w:p w14:paraId="679FB6B3" w14:textId="704F3838" w:rsidR="00AE16D4" w:rsidRPr="00AE16D4" w:rsidRDefault="00AE16D4" w:rsidP="00703BDF">
            <w:pPr>
              <w:pStyle w:val="Web"/>
              <w:numPr>
                <w:ilvl w:val="0"/>
                <w:numId w:val="29"/>
              </w:numPr>
              <w:spacing w:before="0" w:beforeAutospacing="0" w:after="0" w:afterAutospacing="0" w:line="380" w:lineRule="exact"/>
              <w:ind w:left="556" w:hanging="567"/>
              <w:rPr>
                <w:rFonts w:ascii="標楷體" w:eastAsia="標楷體" w:hAnsi="標楷體"/>
                <w:sz w:val="28"/>
                <w:szCs w:val="28"/>
              </w:rPr>
            </w:pPr>
            <w:r w:rsidRPr="00AE16D4">
              <w:rPr>
                <w:rFonts w:ascii="標楷體" w:eastAsia="標楷體" w:hAnsi="標楷體" w:hint="eastAsia"/>
                <w:sz w:val="28"/>
                <w:szCs w:val="28"/>
              </w:rPr>
              <w:t>強化發展資源及環境。</w:t>
            </w:r>
          </w:p>
          <w:p w14:paraId="4E3A9F2B" w14:textId="0DA102C5" w:rsidR="00AE16D4" w:rsidRPr="00DF621A" w:rsidRDefault="00AE16D4" w:rsidP="00703BDF">
            <w:pPr>
              <w:pStyle w:val="Web"/>
              <w:numPr>
                <w:ilvl w:val="0"/>
                <w:numId w:val="29"/>
              </w:numPr>
              <w:spacing w:before="0" w:beforeAutospacing="0" w:after="0" w:afterAutospacing="0" w:line="380" w:lineRule="exact"/>
              <w:ind w:left="556" w:hanging="567"/>
              <w:rPr>
                <w:rFonts w:ascii="標楷體" w:eastAsia="標楷體" w:hAnsi="標楷體"/>
                <w:sz w:val="28"/>
                <w:szCs w:val="28"/>
              </w:rPr>
            </w:pPr>
            <w:r w:rsidRPr="00AE16D4">
              <w:rPr>
                <w:rFonts w:ascii="標楷體" w:eastAsia="標楷體" w:hAnsi="標楷體" w:hint="eastAsia"/>
                <w:sz w:val="28"/>
                <w:szCs w:val="28"/>
              </w:rPr>
              <w:t>促進國際交流與研究發展。</w:t>
            </w:r>
          </w:p>
        </w:tc>
      </w:tr>
    </w:tbl>
    <w:p w14:paraId="3A22A09B" w14:textId="77777777" w:rsidR="008C2A94" w:rsidRDefault="008C2A94" w:rsidP="00A05424">
      <w:pPr>
        <w:spacing w:beforeLines="50" w:before="180" w:afterLines="50" w:after="180" w:line="500" w:lineRule="exact"/>
        <w:rPr>
          <w:rFonts w:ascii="標楷體" w:eastAsia="標楷體" w:hAnsi="標楷體"/>
          <w:sz w:val="28"/>
          <w:szCs w:val="28"/>
        </w:rPr>
      </w:pPr>
    </w:p>
    <w:p w14:paraId="6795060D" w14:textId="77777777" w:rsidR="008C2A94" w:rsidRDefault="008C2A94" w:rsidP="00A05424">
      <w:pPr>
        <w:spacing w:beforeLines="50" w:before="180" w:afterLines="50" w:after="180" w:line="500" w:lineRule="exact"/>
        <w:rPr>
          <w:rFonts w:ascii="標楷體" w:eastAsia="標楷體" w:hAnsi="標楷體"/>
          <w:sz w:val="28"/>
          <w:szCs w:val="28"/>
        </w:rPr>
      </w:pPr>
    </w:p>
    <w:p w14:paraId="79DD6292" w14:textId="77777777" w:rsidR="008C2A94" w:rsidRDefault="008C2A94" w:rsidP="00A05424">
      <w:pPr>
        <w:spacing w:beforeLines="50" w:before="180" w:afterLines="50" w:after="180" w:line="500" w:lineRule="exact"/>
        <w:rPr>
          <w:rFonts w:ascii="標楷體" w:eastAsia="標楷體" w:hAnsi="標楷體"/>
          <w:sz w:val="28"/>
          <w:szCs w:val="28"/>
        </w:rPr>
      </w:pPr>
    </w:p>
    <w:p w14:paraId="6029044E" w14:textId="77777777" w:rsidR="008C2A94" w:rsidRDefault="008C2A94" w:rsidP="00A05424">
      <w:pPr>
        <w:spacing w:beforeLines="50" w:before="180" w:afterLines="50" w:after="180" w:line="500" w:lineRule="exact"/>
        <w:rPr>
          <w:rFonts w:ascii="標楷體" w:eastAsia="標楷體" w:hAnsi="標楷體"/>
          <w:sz w:val="28"/>
          <w:szCs w:val="28"/>
        </w:rPr>
      </w:pPr>
    </w:p>
    <w:p w14:paraId="5C1D7075" w14:textId="77777777" w:rsidR="008C2A94" w:rsidRDefault="008C2A94" w:rsidP="00A05424">
      <w:pPr>
        <w:spacing w:beforeLines="50" w:before="180" w:afterLines="50" w:after="180" w:line="500" w:lineRule="exact"/>
        <w:rPr>
          <w:rFonts w:ascii="標楷體" w:eastAsia="標楷體" w:hAnsi="標楷體"/>
          <w:sz w:val="28"/>
          <w:szCs w:val="28"/>
        </w:rPr>
      </w:pPr>
    </w:p>
    <w:p w14:paraId="189BD333" w14:textId="77777777" w:rsidR="008C2A94" w:rsidRDefault="008C2A94" w:rsidP="00A05424">
      <w:pPr>
        <w:spacing w:beforeLines="50" w:before="180" w:afterLines="50" w:after="180" w:line="500" w:lineRule="exact"/>
        <w:rPr>
          <w:rFonts w:ascii="標楷體" w:eastAsia="標楷體" w:hAnsi="標楷體"/>
          <w:sz w:val="28"/>
          <w:szCs w:val="28"/>
        </w:rPr>
      </w:pPr>
    </w:p>
    <w:p w14:paraId="44946D83" w14:textId="77777777" w:rsidR="008C2A94" w:rsidRDefault="008C2A94" w:rsidP="00A05424">
      <w:pPr>
        <w:spacing w:beforeLines="50" w:before="180" w:afterLines="50" w:after="180" w:line="500" w:lineRule="exact"/>
        <w:rPr>
          <w:rFonts w:ascii="標楷體" w:eastAsia="標楷體" w:hAnsi="標楷體"/>
          <w:sz w:val="28"/>
          <w:szCs w:val="28"/>
        </w:rPr>
      </w:pPr>
    </w:p>
    <w:p w14:paraId="093145FF" w14:textId="77777777" w:rsidR="008C2A94" w:rsidRDefault="008C2A94" w:rsidP="00A05424">
      <w:pPr>
        <w:spacing w:beforeLines="50" w:before="180" w:afterLines="50" w:after="180" w:line="500" w:lineRule="exact"/>
        <w:rPr>
          <w:rFonts w:ascii="標楷體" w:eastAsia="標楷體" w:hAnsi="標楷體"/>
          <w:sz w:val="28"/>
          <w:szCs w:val="28"/>
        </w:rPr>
      </w:pPr>
    </w:p>
    <w:p w14:paraId="1FC3C400" w14:textId="77777777" w:rsidR="008C2A94" w:rsidRDefault="008C2A94" w:rsidP="00A05424">
      <w:pPr>
        <w:spacing w:beforeLines="50" w:before="180" w:afterLines="50" w:after="180" w:line="500" w:lineRule="exact"/>
        <w:rPr>
          <w:rFonts w:ascii="標楷體" w:eastAsia="標楷體" w:hAnsi="標楷體"/>
          <w:sz w:val="28"/>
          <w:szCs w:val="28"/>
        </w:rPr>
      </w:pPr>
    </w:p>
    <w:p w14:paraId="07D92C6D" w14:textId="46A164EC" w:rsidR="008C2A94" w:rsidRDefault="008C2A94" w:rsidP="00A05424">
      <w:pPr>
        <w:spacing w:beforeLines="50" w:before="180" w:afterLines="50" w:after="180" w:line="500" w:lineRule="exact"/>
        <w:rPr>
          <w:rFonts w:ascii="標楷體" w:eastAsia="標楷體" w:hAnsi="標楷體"/>
          <w:sz w:val="28"/>
          <w:szCs w:val="28"/>
        </w:rPr>
      </w:pPr>
    </w:p>
    <w:p w14:paraId="38A99A2F" w14:textId="77777777" w:rsidR="00503F7C" w:rsidRDefault="00503F7C" w:rsidP="00A05424">
      <w:pPr>
        <w:spacing w:beforeLines="50" w:before="180" w:afterLines="50" w:after="180" w:line="500" w:lineRule="exact"/>
        <w:rPr>
          <w:rFonts w:ascii="標楷體" w:eastAsia="標楷體" w:hAnsi="標楷體"/>
          <w:sz w:val="28"/>
          <w:szCs w:val="28"/>
        </w:rPr>
      </w:pPr>
    </w:p>
    <w:p w14:paraId="14849783" w14:textId="77777777" w:rsidR="008C2A94" w:rsidRDefault="008C2A94" w:rsidP="00A05424">
      <w:pPr>
        <w:spacing w:beforeLines="50" w:before="180" w:afterLines="50" w:after="180" w:line="500" w:lineRule="exact"/>
        <w:rPr>
          <w:rFonts w:ascii="標楷體" w:eastAsia="標楷體" w:hAnsi="標楷體"/>
          <w:sz w:val="28"/>
          <w:szCs w:val="28"/>
        </w:rPr>
      </w:pPr>
    </w:p>
    <w:p w14:paraId="6C1B812C" w14:textId="1739491D" w:rsidR="00286212" w:rsidRDefault="00286212">
      <w:pPr>
        <w:widowControl/>
        <w:rPr>
          <w:rFonts w:ascii="標楷體" w:eastAsia="標楷體" w:hAnsi="標楷體"/>
          <w:sz w:val="28"/>
          <w:szCs w:val="28"/>
        </w:rPr>
      </w:pPr>
      <w:r>
        <w:rPr>
          <w:rFonts w:ascii="標楷體" w:eastAsia="標楷體" w:hAnsi="標楷體"/>
          <w:sz w:val="28"/>
          <w:szCs w:val="28"/>
        </w:rPr>
        <w:br w:type="page"/>
      </w:r>
    </w:p>
    <w:p w14:paraId="07B0EDAD" w14:textId="76376081" w:rsidR="0058503B" w:rsidRPr="004B5906" w:rsidRDefault="00783946" w:rsidP="00A05424">
      <w:pPr>
        <w:spacing w:beforeLines="50" w:before="180" w:afterLines="50" w:after="180" w:line="500" w:lineRule="exact"/>
        <w:rPr>
          <w:rFonts w:ascii="標楷體" w:eastAsia="標楷體" w:hAnsi="標楷體"/>
          <w:sz w:val="28"/>
          <w:szCs w:val="28"/>
        </w:rPr>
      </w:pPr>
      <w:r w:rsidRPr="004B5906">
        <w:rPr>
          <w:rFonts w:ascii="標楷體" w:eastAsia="標楷體" w:hAnsi="標楷體" w:hint="eastAsia"/>
          <w:sz w:val="28"/>
          <w:szCs w:val="28"/>
        </w:rPr>
        <w:lastRenderedPageBreak/>
        <w:t>三、以前年度計畫實施成果概述</w:t>
      </w:r>
    </w:p>
    <w:p w14:paraId="299AAF5C" w14:textId="161ABF19" w:rsidR="00783946" w:rsidRPr="007A5077" w:rsidRDefault="00783946" w:rsidP="00A5415C">
      <w:pPr>
        <w:pStyle w:val="Web"/>
        <w:spacing w:before="0" w:beforeAutospacing="0" w:afterLines="50" w:after="180" w:afterAutospacing="0" w:line="400" w:lineRule="exact"/>
        <w:ind w:leftChars="70" w:left="168" w:firstLine="34"/>
        <w:rPr>
          <w:rFonts w:ascii="標楷體" w:eastAsia="標楷體" w:hAnsi="標楷體"/>
          <w:sz w:val="28"/>
          <w:szCs w:val="28"/>
        </w:rPr>
      </w:pPr>
      <w:r w:rsidRPr="007A5077">
        <w:rPr>
          <w:rFonts w:ascii="標楷體" w:eastAsia="標楷體" w:hAnsi="標楷體" w:hint="eastAsia"/>
          <w:sz w:val="28"/>
          <w:szCs w:val="28"/>
        </w:rPr>
        <w:t>(</w:t>
      </w:r>
      <w:proofErr w:type="gramStart"/>
      <w:r w:rsidRPr="007A5077">
        <w:rPr>
          <w:rFonts w:ascii="標楷體" w:eastAsia="標楷體" w:hAnsi="標楷體" w:hint="eastAsia"/>
          <w:sz w:val="28"/>
          <w:szCs w:val="28"/>
        </w:rPr>
        <w:t>一</w:t>
      </w:r>
      <w:proofErr w:type="gramEnd"/>
      <w:r w:rsidRPr="007A5077">
        <w:rPr>
          <w:rFonts w:ascii="標楷體" w:eastAsia="標楷體" w:hAnsi="標楷體" w:hint="eastAsia"/>
          <w:sz w:val="28"/>
          <w:szCs w:val="28"/>
        </w:rPr>
        <w:t>)前（</w:t>
      </w:r>
      <w:r w:rsidR="002E5C41" w:rsidRPr="007A5077">
        <w:rPr>
          <w:rFonts w:ascii="標楷體" w:eastAsia="標楷體" w:hAnsi="標楷體"/>
          <w:color w:val="000000" w:themeColor="text1"/>
          <w:sz w:val="28"/>
          <w:szCs w:val="28"/>
        </w:rPr>
        <w:t>11</w:t>
      </w:r>
      <w:r w:rsidR="00667243" w:rsidRPr="007A5077">
        <w:rPr>
          <w:rFonts w:ascii="標楷體" w:eastAsia="標楷體" w:hAnsi="標楷體" w:hint="eastAsia"/>
          <w:color w:val="000000" w:themeColor="text1"/>
          <w:sz w:val="28"/>
          <w:szCs w:val="28"/>
        </w:rPr>
        <w:t>2</w:t>
      </w:r>
      <w:r w:rsidRPr="007A5077">
        <w:rPr>
          <w:rFonts w:ascii="標楷體" w:eastAsia="標楷體" w:hAnsi="標楷體" w:hint="eastAsia"/>
          <w:sz w:val="28"/>
          <w:szCs w:val="28"/>
        </w:rPr>
        <w:t>）年度計畫實施成果概述</w:t>
      </w:r>
    </w:p>
    <w:tbl>
      <w:tblPr>
        <w:tblStyle w:val="a7"/>
        <w:tblW w:w="0" w:type="auto"/>
        <w:tblInd w:w="704" w:type="dxa"/>
        <w:tblLook w:val="04A0" w:firstRow="1" w:lastRow="0" w:firstColumn="1" w:lastColumn="0" w:noHBand="0" w:noVBand="1"/>
      </w:tblPr>
      <w:tblGrid>
        <w:gridCol w:w="1985"/>
        <w:gridCol w:w="2409"/>
        <w:gridCol w:w="5096"/>
      </w:tblGrid>
      <w:tr w:rsidR="004B5906" w:rsidRPr="00DF621A" w14:paraId="02861C63" w14:textId="77777777" w:rsidTr="0063671F">
        <w:trPr>
          <w:trHeight w:val="578"/>
          <w:tblHeader/>
        </w:trPr>
        <w:tc>
          <w:tcPr>
            <w:tcW w:w="1985" w:type="dxa"/>
            <w:shd w:val="clear" w:color="auto" w:fill="auto"/>
            <w:vAlign w:val="center"/>
          </w:tcPr>
          <w:p w14:paraId="2E462807" w14:textId="77777777" w:rsidR="00783946" w:rsidRPr="00DF621A"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DF621A">
              <w:rPr>
                <w:rFonts w:ascii="標楷體" w:eastAsia="標楷體" w:hAnsi="標楷體" w:hint="eastAsia"/>
                <w:sz w:val="28"/>
                <w:szCs w:val="28"/>
              </w:rPr>
              <w:t>工作計畫</w:t>
            </w:r>
          </w:p>
        </w:tc>
        <w:tc>
          <w:tcPr>
            <w:tcW w:w="2409" w:type="dxa"/>
            <w:shd w:val="clear" w:color="auto" w:fill="auto"/>
            <w:vAlign w:val="center"/>
          </w:tcPr>
          <w:p w14:paraId="547A5295" w14:textId="77777777" w:rsidR="00783946" w:rsidRPr="00DF621A"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DF621A">
              <w:rPr>
                <w:rFonts w:ascii="標楷體" w:eastAsia="標楷體" w:hAnsi="標楷體" w:hint="eastAsia"/>
                <w:sz w:val="28"/>
                <w:szCs w:val="28"/>
              </w:rPr>
              <w:t>實施概況</w:t>
            </w:r>
          </w:p>
        </w:tc>
        <w:tc>
          <w:tcPr>
            <w:tcW w:w="5096" w:type="dxa"/>
            <w:shd w:val="clear" w:color="auto" w:fill="auto"/>
            <w:vAlign w:val="center"/>
          </w:tcPr>
          <w:p w14:paraId="73BF0740" w14:textId="77777777" w:rsidR="00783946" w:rsidRPr="00DF621A"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DF621A">
              <w:rPr>
                <w:rFonts w:ascii="標楷體" w:eastAsia="標楷體" w:hAnsi="標楷體" w:hint="eastAsia"/>
                <w:sz w:val="28"/>
                <w:szCs w:val="28"/>
              </w:rPr>
              <w:t>實施成果</w:t>
            </w:r>
          </w:p>
        </w:tc>
      </w:tr>
      <w:tr w:rsidR="00A81B3F" w:rsidRPr="007302B2" w14:paraId="015CEF2A" w14:textId="77777777" w:rsidTr="0063671F">
        <w:tc>
          <w:tcPr>
            <w:tcW w:w="1985" w:type="dxa"/>
            <w:shd w:val="clear" w:color="auto" w:fill="auto"/>
          </w:tcPr>
          <w:p w14:paraId="6DFBB86F" w14:textId="40C39457" w:rsidR="00A81B3F" w:rsidRPr="00DF621A" w:rsidRDefault="00A81B3F" w:rsidP="00A81B3F">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民政業務</w:t>
            </w:r>
          </w:p>
        </w:tc>
        <w:tc>
          <w:tcPr>
            <w:tcW w:w="2409" w:type="dxa"/>
            <w:shd w:val="clear" w:color="auto" w:fill="auto"/>
          </w:tcPr>
          <w:p w14:paraId="6CDF7C8D" w14:textId="7CD56CA1" w:rsidR="00A81B3F" w:rsidRPr="00DF621A" w:rsidRDefault="00A81B3F" w:rsidP="00A81B3F">
            <w:pPr>
              <w:pStyle w:val="Web"/>
              <w:spacing w:before="0" w:beforeAutospacing="0" w:after="0" w:afterAutospacing="0" w:line="380" w:lineRule="exact"/>
              <w:ind w:left="-11"/>
              <w:rPr>
                <w:rFonts w:ascii="標楷體" w:eastAsia="標楷體" w:hAnsi="標楷體"/>
                <w:sz w:val="28"/>
                <w:szCs w:val="28"/>
              </w:rPr>
            </w:pPr>
            <w:r w:rsidRPr="00DF621A">
              <w:rPr>
                <w:rFonts w:ascii="標楷體" w:eastAsia="標楷體" w:hAnsi="標楷體" w:hint="eastAsia"/>
                <w:sz w:val="28"/>
                <w:szCs w:val="28"/>
              </w:rPr>
              <w:t>殯葬設施量能提升計畫</w:t>
            </w:r>
          </w:p>
        </w:tc>
        <w:tc>
          <w:tcPr>
            <w:tcW w:w="5096" w:type="dxa"/>
            <w:shd w:val="clear" w:color="auto" w:fill="auto"/>
          </w:tcPr>
          <w:p w14:paraId="32421514" w14:textId="77777777" w:rsidR="00A81B3F" w:rsidRPr="007302B2" w:rsidRDefault="00C93562" w:rsidP="00703BDF">
            <w:pPr>
              <w:pStyle w:val="Web"/>
              <w:numPr>
                <w:ilvl w:val="0"/>
                <w:numId w:val="14"/>
              </w:numPr>
              <w:spacing w:before="0" w:beforeAutospacing="0" w:after="0" w:afterAutospacing="0" w:line="380" w:lineRule="exact"/>
              <w:ind w:left="573" w:hanging="567"/>
              <w:rPr>
                <w:rFonts w:ascii="標楷體" w:eastAsia="標楷體" w:hAnsi="標楷體"/>
                <w:sz w:val="28"/>
                <w:szCs w:val="28"/>
              </w:rPr>
            </w:pPr>
            <w:r w:rsidRPr="007302B2">
              <w:rPr>
                <w:rFonts w:ascii="標楷體" w:eastAsia="標楷體" w:hAnsi="標楷體" w:hint="eastAsia"/>
                <w:sz w:val="28"/>
                <w:szCs w:val="28"/>
              </w:rPr>
              <w:t>補助地方政府汰舊換新購置效能更高之火化</w:t>
            </w:r>
            <w:proofErr w:type="gramStart"/>
            <w:r w:rsidRPr="007302B2">
              <w:rPr>
                <w:rFonts w:ascii="標楷體" w:eastAsia="標楷體" w:hAnsi="標楷體" w:hint="eastAsia"/>
                <w:sz w:val="28"/>
                <w:szCs w:val="28"/>
              </w:rPr>
              <w:t>爐具計</w:t>
            </w:r>
            <w:proofErr w:type="gramEnd"/>
            <w:r w:rsidRPr="007302B2">
              <w:rPr>
                <w:rFonts w:ascii="標楷體" w:eastAsia="標楷體" w:hAnsi="標楷體" w:hint="eastAsia"/>
                <w:sz w:val="28"/>
                <w:szCs w:val="28"/>
              </w:rPr>
              <w:t>7具及空氣污染防制設施計2套，滿足國人火化需求。</w:t>
            </w:r>
          </w:p>
          <w:p w14:paraId="4A06E4D5" w14:textId="77777777" w:rsidR="007A78E3" w:rsidRPr="007302B2" w:rsidRDefault="007A78E3" w:rsidP="00703BDF">
            <w:pPr>
              <w:pStyle w:val="Web"/>
              <w:numPr>
                <w:ilvl w:val="0"/>
                <w:numId w:val="14"/>
              </w:numPr>
              <w:spacing w:before="0" w:beforeAutospacing="0" w:after="0" w:afterAutospacing="0" w:line="380" w:lineRule="exact"/>
              <w:ind w:left="573" w:hanging="567"/>
              <w:rPr>
                <w:rFonts w:ascii="標楷體" w:eastAsia="標楷體" w:hAnsi="標楷體"/>
                <w:sz w:val="28"/>
                <w:szCs w:val="28"/>
              </w:rPr>
            </w:pPr>
            <w:r w:rsidRPr="007302B2">
              <w:rPr>
                <w:rFonts w:ascii="標楷體" w:eastAsia="標楷體" w:hAnsi="標楷體" w:hint="eastAsia"/>
                <w:sz w:val="28"/>
                <w:szCs w:val="28"/>
              </w:rPr>
              <w:t>補助增</w:t>
            </w:r>
            <w:proofErr w:type="gramStart"/>
            <w:r w:rsidRPr="007302B2">
              <w:rPr>
                <w:rFonts w:ascii="標楷體" w:eastAsia="標楷體" w:hAnsi="標楷體" w:hint="eastAsia"/>
                <w:sz w:val="28"/>
                <w:szCs w:val="28"/>
              </w:rPr>
              <w:t>設禮廳</w:t>
            </w:r>
            <w:proofErr w:type="gramEnd"/>
            <w:r w:rsidRPr="007302B2">
              <w:rPr>
                <w:rFonts w:ascii="標楷體" w:eastAsia="標楷體" w:hAnsi="標楷體" w:hint="eastAsia"/>
                <w:sz w:val="28"/>
                <w:szCs w:val="28"/>
              </w:rPr>
              <w:t>（靈堂）5間、冰櫃170</w:t>
            </w:r>
            <w:proofErr w:type="gramStart"/>
            <w:r w:rsidRPr="007302B2">
              <w:rPr>
                <w:rFonts w:ascii="標楷體" w:eastAsia="標楷體" w:hAnsi="標楷體" w:hint="eastAsia"/>
                <w:sz w:val="28"/>
                <w:szCs w:val="28"/>
              </w:rPr>
              <w:t>屜並改</w:t>
            </w:r>
            <w:proofErr w:type="gramEnd"/>
            <w:r w:rsidRPr="007302B2">
              <w:rPr>
                <w:rFonts w:ascii="標楷體" w:eastAsia="標楷體" w:hAnsi="標楷體" w:hint="eastAsia"/>
                <w:sz w:val="28"/>
                <w:szCs w:val="28"/>
              </w:rPr>
              <w:t>善解剖室2間，提升殯儀館設施設備服務量能。</w:t>
            </w:r>
          </w:p>
          <w:p w14:paraId="09A9C116" w14:textId="77777777" w:rsidR="007A78E3" w:rsidRPr="007302B2" w:rsidRDefault="007A78E3" w:rsidP="00703BDF">
            <w:pPr>
              <w:pStyle w:val="Web"/>
              <w:numPr>
                <w:ilvl w:val="0"/>
                <w:numId w:val="14"/>
              </w:numPr>
              <w:spacing w:before="0" w:beforeAutospacing="0" w:after="0" w:afterAutospacing="0" w:line="380" w:lineRule="exact"/>
              <w:ind w:left="573" w:hanging="567"/>
              <w:rPr>
                <w:rFonts w:ascii="標楷體" w:eastAsia="標楷體" w:hAnsi="標楷體"/>
                <w:sz w:val="28"/>
                <w:szCs w:val="28"/>
              </w:rPr>
            </w:pPr>
            <w:r w:rsidRPr="007302B2">
              <w:rPr>
                <w:rFonts w:ascii="標楷體" w:eastAsia="標楷體" w:hAnsi="標楷體" w:hint="eastAsia"/>
                <w:sz w:val="28"/>
                <w:szCs w:val="28"/>
              </w:rPr>
              <w:t>補助傳統公墓更新辦理</w:t>
            </w:r>
            <w:proofErr w:type="gramStart"/>
            <w:r w:rsidRPr="007302B2">
              <w:rPr>
                <w:rFonts w:ascii="標楷體" w:eastAsia="標楷體" w:hAnsi="標楷體" w:hint="eastAsia"/>
                <w:sz w:val="28"/>
                <w:szCs w:val="28"/>
              </w:rPr>
              <w:t>環保葬</w:t>
            </w:r>
            <w:proofErr w:type="gramEnd"/>
            <w:r w:rsidRPr="007302B2">
              <w:rPr>
                <w:rFonts w:ascii="標楷體" w:eastAsia="標楷體" w:hAnsi="標楷體" w:hint="eastAsia"/>
                <w:sz w:val="28"/>
                <w:szCs w:val="28"/>
              </w:rPr>
              <w:t>園區1案，增加</w:t>
            </w:r>
            <w:proofErr w:type="gramStart"/>
            <w:r w:rsidRPr="007302B2">
              <w:rPr>
                <w:rFonts w:ascii="標楷體" w:eastAsia="標楷體" w:hAnsi="標楷體" w:hint="eastAsia"/>
                <w:sz w:val="28"/>
                <w:szCs w:val="28"/>
              </w:rPr>
              <w:t>環保</w:t>
            </w:r>
            <w:proofErr w:type="gramEnd"/>
            <w:r w:rsidRPr="007302B2">
              <w:rPr>
                <w:rFonts w:ascii="標楷體" w:eastAsia="標楷體" w:hAnsi="標楷體" w:hint="eastAsia"/>
                <w:sz w:val="28"/>
                <w:szCs w:val="28"/>
              </w:rPr>
              <w:t>葬之可近性。</w:t>
            </w:r>
          </w:p>
          <w:p w14:paraId="54BA124D" w14:textId="296F524A" w:rsidR="007A78E3" w:rsidRPr="007302B2" w:rsidRDefault="007A78E3" w:rsidP="00703BDF">
            <w:pPr>
              <w:pStyle w:val="Web"/>
              <w:numPr>
                <w:ilvl w:val="0"/>
                <w:numId w:val="14"/>
              </w:numPr>
              <w:spacing w:before="0" w:beforeAutospacing="0" w:after="0" w:afterAutospacing="0" w:line="380" w:lineRule="exact"/>
              <w:ind w:left="573" w:hanging="567"/>
              <w:rPr>
                <w:rFonts w:ascii="標楷體" w:eastAsia="標楷體" w:hAnsi="標楷體"/>
                <w:sz w:val="28"/>
                <w:szCs w:val="28"/>
              </w:rPr>
            </w:pPr>
            <w:r w:rsidRPr="007302B2">
              <w:rPr>
                <w:rFonts w:ascii="標楷體" w:eastAsia="標楷體" w:hAnsi="標楷體" w:hint="eastAsia"/>
                <w:sz w:val="28"/>
                <w:szCs w:val="28"/>
              </w:rPr>
              <w:t>補助地方政府改善原鄉公墓計5案，以協助原鄉處理部落</w:t>
            </w:r>
            <w:proofErr w:type="gramStart"/>
            <w:r w:rsidRPr="007302B2">
              <w:rPr>
                <w:rFonts w:ascii="標楷體" w:eastAsia="標楷體" w:hAnsi="標楷體" w:hint="eastAsia"/>
                <w:sz w:val="28"/>
                <w:szCs w:val="28"/>
              </w:rPr>
              <w:t>公墓滿葬問題</w:t>
            </w:r>
            <w:proofErr w:type="gramEnd"/>
            <w:r w:rsidRPr="007302B2">
              <w:rPr>
                <w:rFonts w:ascii="標楷體" w:eastAsia="標楷體" w:hAnsi="標楷體" w:hint="eastAsia"/>
                <w:sz w:val="28"/>
                <w:szCs w:val="28"/>
              </w:rPr>
              <w:t>。</w:t>
            </w:r>
          </w:p>
        </w:tc>
      </w:tr>
      <w:tr w:rsidR="00937ECD" w:rsidRPr="00DF621A" w14:paraId="60ED0635" w14:textId="77777777" w:rsidTr="0063671F">
        <w:tc>
          <w:tcPr>
            <w:tcW w:w="1985" w:type="dxa"/>
            <w:shd w:val="clear" w:color="auto" w:fill="auto"/>
          </w:tcPr>
          <w:p w14:paraId="65160B0B" w14:textId="13C2C10D" w:rsidR="00937ECD" w:rsidRPr="00DF621A" w:rsidRDefault="00937ECD" w:rsidP="00937ECD">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戶政業務</w:t>
            </w:r>
          </w:p>
        </w:tc>
        <w:tc>
          <w:tcPr>
            <w:tcW w:w="2409" w:type="dxa"/>
            <w:shd w:val="clear" w:color="auto" w:fill="auto"/>
          </w:tcPr>
          <w:p w14:paraId="19B280A3" w14:textId="4C3A5EE3" w:rsidR="00937ECD" w:rsidRPr="00DF621A" w:rsidRDefault="00937ECD" w:rsidP="00937ECD">
            <w:pPr>
              <w:pStyle w:val="Web"/>
              <w:spacing w:before="0" w:beforeAutospacing="0" w:after="0" w:afterAutospacing="0" w:line="380" w:lineRule="exact"/>
              <w:ind w:left="-11"/>
              <w:rPr>
                <w:rFonts w:ascii="標楷體" w:eastAsia="標楷體" w:hAnsi="標楷體"/>
                <w:spacing w:val="-6"/>
                <w:sz w:val="28"/>
                <w:szCs w:val="28"/>
              </w:rPr>
            </w:pPr>
            <w:r w:rsidRPr="00444249">
              <w:rPr>
                <w:rFonts w:ascii="標楷體" w:eastAsia="標楷體" w:hAnsi="標楷體" w:hint="eastAsia"/>
                <w:spacing w:val="-6"/>
                <w:sz w:val="28"/>
                <w:szCs w:val="28"/>
              </w:rPr>
              <w:t xml:space="preserve">數位身分識別證(New </w:t>
            </w:r>
            <w:proofErr w:type="spellStart"/>
            <w:r w:rsidRPr="00444249">
              <w:rPr>
                <w:rFonts w:ascii="標楷體" w:eastAsia="標楷體" w:hAnsi="標楷體" w:hint="eastAsia"/>
                <w:spacing w:val="-6"/>
                <w:sz w:val="28"/>
                <w:szCs w:val="28"/>
              </w:rPr>
              <w:t>eID</w:t>
            </w:r>
            <w:proofErr w:type="spellEnd"/>
            <w:r w:rsidRPr="00444249">
              <w:rPr>
                <w:rFonts w:ascii="標楷體" w:eastAsia="標楷體" w:hAnsi="標楷體" w:hint="eastAsia"/>
                <w:spacing w:val="-6"/>
                <w:sz w:val="28"/>
                <w:szCs w:val="28"/>
              </w:rPr>
              <w:t>)－新一代國民身分證換發計畫</w:t>
            </w:r>
          </w:p>
        </w:tc>
        <w:tc>
          <w:tcPr>
            <w:tcW w:w="5096" w:type="dxa"/>
            <w:shd w:val="clear" w:color="auto" w:fill="auto"/>
          </w:tcPr>
          <w:p w14:paraId="1FD8469A" w14:textId="4A2EE348" w:rsidR="00444249" w:rsidRPr="00444249" w:rsidRDefault="00444249" w:rsidP="00444249">
            <w:pPr>
              <w:pStyle w:val="Web"/>
              <w:spacing w:before="0" w:beforeAutospacing="0" w:after="0" w:afterAutospacing="0" w:line="380" w:lineRule="exact"/>
              <w:ind w:left="556" w:hanging="567"/>
              <w:rPr>
                <w:rFonts w:ascii="標楷體" w:eastAsia="標楷體" w:hAnsi="標楷體" w:cs="Times New Roman"/>
                <w:sz w:val="28"/>
                <w:szCs w:val="28"/>
              </w:rPr>
            </w:pPr>
            <w:r>
              <w:rPr>
                <w:rFonts w:ascii="標楷體" w:eastAsia="標楷體" w:hAnsi="標楷體" w:cs="Times New Roman" w:hint="eastAsia"/>
                <w:sz w:val="28"/>
                <w:szCs w:val="28"/>
              </w:rPr>
              <w:t>一、</w:t>
            </w:r>
            <w:r w:rsidRPr="00444249">
              <w:rPr>
                <w:rFonts w:ascii="標楷體" w:eastAsia="標楷體" w:hAnsi="標楷體" w:cs="Times New Roman" w:hint="eastAsia"/>
                <w:sz w:val="28"/>
                <w:szCs w:val="28"/>
              </w:rPr>
              <w:t>暫緩</w:t>
            </w:r>
            <w:proofErr w:type="gramStart"/>
            <w:r w:rsidRPr="00444249">
              <w:rPr>
                <w:rFonts w:ascii="標楷體" w:eastAsia="標楷體" w:hAnsi="標楷體" w:cs="Times New Roman" w:hint="eastAsia"/>
                <w:sz w:val="28"/>
                <w:szCs w:val="28"/>
              </w:rPr>
              <w:t>期間（</w:t>
            </w:r>
            <w:proofErr w:type="gramEnd"/>
            <w:r w:rsidRPr="00444249">
              <w:rPr>
                <w:rFonts w:ascii="標楷體" w:eastAsia="標楷體" w:hAnsi="標楷體" w:cs="Times New Roman" w:hint="eastAsia"/>
                <w:sz w:val="28"/>
                <w:szCs w:val="28"/>
              </w:rPr>
              <w:t>112年1月1日至12月31日）持續由中央印製廠</w:t>
            </w:r>
            <w:proofErr w:type="gramStart"/>
            <w:r w:rsidRPr="00444249">
              <w:rPr>
                <w:rFonts w:ascii="標楷體" w:eastAsia="標楷體" w:hAnsi="標楷體" w:cs="Times New Roman" w:hint="eastAsia"/>
                <w:sz w:val="28"/>
                <w:szCs w:val="28"/>
              </w:rPr>
              <w:t>辦理資安作</w:t>
            </w:r>
            <w:proofErr w:type="gramEnd"/>
            <w:r w:rsidRPr="00444249">
              <w:rPr>
                <w:rFonts w:ascii="標楷體" w:eastAsia="標楷體" w:hAnsi="標楷體" w:cs="Times New Roman" w:hint="eastAsia"/>
                <w:sz w:val="28"/>
                <w:szCs w:val="28"/>
              </w:rPr>
              <w:t>業與維持個資防護認證有效性。</w:t>
            </w:r>
          </w:p>
          <w:p w14:paraId="471946F4" w14:textId="5A37A7D8" w:rsidR="00444249" w:rsidRPr="00444249" w:rsidRDefault="00444249" w:rsidP="00444249">
            <w:pPr>
              <w:pStyle w:val="Web"/>
              <w:spacing w:before="0" w:beforeAutospacing="0" w:after="0" w:afterAutospacing="0" w:line="380" w:lineRule="exact"/>
              <w:ind w:left="556" w:hanging="567"/>
              <w:rPr>
                <w:rFonts w:ascii="標楷體" w:eastAsia="標楷體" w:hAnsi="標楷體" w:cs="Times New Roman"/>
                <w:sz w:val="28"/>
                <w:szCs w:val="28"/>
              </w:rPr>
            </w:pPr>
            <w:r>
              <w:rPr>
                <w:rFonts w:ascii="標楷體" w:eastAsia="標楷體" w:hAnsi="標楷體" w:cs="Times New Roman" w:hint="eastAsia"/>
                <w:sz w:val="28"/>
                <w:szCs w:val="28"/>
              </w:rPr>
              <w:t>二、</w:t>
            </w:r>
            <w:r w:rsidRPr="00444249">
              <w:rPr>
                <w:rFonts w:ascii="標楷體" w:eastAsia="標楷體" w:hAnsi="標楷體" w:cs="Times New Roman" w:hint="eastAsia"/>
                <w:sz w:val="28"/>
                <w:szCs w:val="28"/>
              </w:rPr>
              <w:t>中央印製廠持續維護保養相關製卡設備。保留所餘經費支付嗣後中央印製廠暫緩期間必要維運費用。</w:t>
            </w:r>
          </w:p>
          <w:p w14:paraId="2B4A6AB9" w14:textId="53FF18FC" w:rsidR="00937ECD" w:rsidRPr="00DF621A" w:rsidRDefault="00444249" w:rsidP="00444249">
            <w:pPr>
              <w:pStyle w:val="Web"/>
              <w:spacing w:before="0" w:beforeAutospacing="0" w:after="0" w:afterAutospacing="0" w:line="380" w:lineRule="exact"/>
              <w:ind w:left="556" w:hanging="567"/>
              <w:rPr>
                <w:rFonts w:ascii="標楷體" w:eastAsia="標楷體" w:hAnsi="標楷體" w:cs="Times New Roman"/>
                <w:sz w:val="28"/>
                <w:szCs w:val="28"/>
              </w:rPr>
            </w:pPr>
            <w:r>
              <w:rPr>
                <w:rFonts w:ascii="標楷體" w:eastAsia="標楷體" w:hAnsi="標楷體" w:cs="Times New Roman" w:hint="eastAsia"/>
                <w:sz w:val="28"/>
                <w:szCs w:val="28"/>
              </w:rPr>
              <w:t>三、</w:t>
            </w:r>
            <w:r w:rsidRPr="00444249">
              <w:rPr>
                <w:rFonts w:ascii="標楷體" w:eastAsia="標楷體" w:hAnsi="標楷體" w:cs="Times New Roman" w:hint="eastAsia"/>
                <w:sz w:val="28"/>
                <w:szCs w:val="28"/>
              </w:rPr>
              <w:t>行政院112年12月5日已成立個人資料保護委員會籌備處，有關新式身分證之後續推動工作，將在該會成立後，再進行政策、</w:t>
            </w:r>
            <w:proofErr w:type="gramStart"/>
            <w:r w:rsidRPr="00444249">
              <w:rPr>
                <w:rFonts w:ascii="標楷體" w:eastAsia="標楷體" w:hAnsi="標楷體" w:cs="Times New Roman" w:hint="eastAsia"/>
                <w:sz w:val="28"/>
                <w:szCs w:val="28"/>
              </w:rPr>
              <w:t>資安及</w:t>
            </w:r>
            <w:proofErr w:type="gramEnd"/>
            <w:r w:rsidRPr="00444249">
              <w:rPr>
                <w:rFonts w:ascii="標楷體" w:eastAsia="標楷體" w:hAnsi="標楷體" w:cs="Times New Roman" w:hint="eastAsia"/>
                <w:sz w:val="28"/>
                <w:szCs w:val="28"/>
              </w:rPr>
              <w:t>法制等方面之跨部會意見整合，本部將持續蒐集各界意見及取得社會共識，並配合行政院政策審慎辦理。</w:t>
            </w:r>
          </w:p>
        </w:tc>
      </w:tr>
      <w:tr w:rsidR="005704FA" w:rsidRPr="00DF621A" w14:paraId="3302E185" w14:textId="77777777" w:rsidTr="0063671F">
        <w:tc>
          <w:tcPr>
            <w:tcW w:w="1985" w:type="dxa"/>
            <w:vMerge w:val="restart"/>
            <w:shd w:val="clear" w:color="auto" w:fill="auto"/>
          </w:tcPr>
          <w:p w14:paraId="001418A4" w14:textId="15618F66" w:rsidR="005704FA" w:rsidRPr="00DF621A" w:rsidRDefault="005704FA" w:rsidP="005704FA">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測量及方域</w:t>
            </w:r>
          </w:p>
        </w:tc>
        <w:tc>
          <w:tcPr>
            <w:tcW w:w="2409" w:type="dxa"/>
            <w:shd w:val="clear" w:color="auto" w:fill="auto"/>
          </w:tcPr>
          <w:p w14:paraId="1E0208F2" w14:textId="3B86CACB" w:rsidR="005704FA" w:rsidRPr="00DF621A" w:rsidRDefault="005704FA" w:rsidP="00703BDF">
            <w:pPr>
              <w:pStyle w:val="Web"/>
              <w:numPr>
                <w:ilvl w:val="0"/>
                <w:numId w:val="13"/>
              </w:numPr>
              <w:spacing w:before="0" w:beforeAutospacing="0" w:after="0" w:afterAutospacing="0" w:line="380" w:lineRule="exact"/>
              <w:ind w:left="556" w:hanging="567"/>
              <w:rPr>
                <w:rFonts w:ascii="標楷體" w:eastAsia="標楷體" w:hAnsi="標楷體"/>
                <w:spacing w:val="-6"/>
                <w:sz w:val="28"/>
                <w:szCs w:val="28"/>
              </w:rPr>
            </w:pPr>
            <w:r w:rsidRPr="007302B2">
              <w:rPr>
                <w:rFonts w:ascii="標楷體" w:eastAsia="標楷體" w:hAnsi="標楷體" w:hint="eastAsia"/>
                <w:spacing w:val="-6"/>
                <w:sz w:val="28"/>
                <w:szCs w:val="28"/>
              </w:rPr>
              <w:t>邁向3D智慧國土－國家底圖空間資料基礎建設計畫</w:t>
            </w:r>
          </w:p>
        </w:tc>
        <w:tc>
          <w:tcPr>
            <w:tcW w:w="5096" w:type="dxa"/>
            <w:shd w:val="clear" w:color="auto" w:fill="auto"/>
          </w:tcPr>
          <w:p w14:paraId="397E2133"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一、</w:t>
            </w:r>
            <w:r w:rsidRPr="007302B2">
              <w:rPr>
                <w:rFonts w:ascii="標楷體" w:eastAsia="標楷體" w:hAnsi="標楷體" w:cs="Times New Roman" w:hint="eastAsia"/>
                <w:sz w:val="28"/>
                <w:szCs w:val="28"/>
              </w:rPr>
              <w:tab/>
              <w:t>完成561點臺灣一等水準點重力測量及246點西南沿海下陷區一等水準網測量工作，700點衛星控制點衛星定位測量，共完成1,507點基本</w:t>
            </w:r>
            <w:r w:rsidRPr="007302B2">
              <w:rPr>
                <w:rFonts w:ascii="標楷體" w:eastAsia="標楷體" w:hAnsi="標楷體" w:cs="Times New Roman" w:hint="eastAsia"/>
                <w:sz w:val="28"/>
                <w:szCs w:val="28"/>
              </w:rPr>
              <w:lastRenderedPageBreak/>
              <w:t>控制點檢測工作並將成果公告供各界使用。</w:t>
            </w:r>
          </w:p>
          <w:p w14:paraId="36CC6EA1"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二、</w:t>
            </w:r>
            <w:r w:rsidRPr="007302B2">
              <w:rPr>
                <w:rFonts w:ascii="標楷體" w:eastAsia="標楷體" w:hAnsi="標楷體" w:cs="Times New Roman" w:hint="eastAsia"/>
                <w:sz w:val="28"/>
                <w:szCs w:val="28"/>
              </w:rPr>
              <w:tab/>
              <w:t>完成2,706幅臺灣通用電子地圖更新及發布800筆臺灣通用電子地圖局部變動更新成果。</w:t>
            </w:r>
          </w:p>
          <w:p w14:paraId="5BBCECCE"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三、</w:t>
            </w:r>
            <w:r w:rsidRPr="007302B2">
              <w:rPr>
                <w:rFonts w:ascii="標楷體" w:eastAsia="標楷體" w:hAnsi="標楷體" w:cs="Times New Roman" w:hint="eastAsia"/>
                <w:sz w:val="28"/>
                <w:szCs w:val="28"/>
              </w:rPr>
              <w:tab/>
              <w:t>完成1,119幅五千分之一基本地形圖及86幅經建版地形圖（含二萬五千分之一、五萬分之一及十萬分之一地形圖）編修工作。</w:t>
            </w:r>
          </w:p>
          <w:p w14:paraId="79D57E43"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四、</w:t>
            </w:r>
            <w:r w:rsidRPr="007302B2">
              <w:rPr>
                <w:rFonts w:ascii="標楷體" w:eastAsia="標楷體" w:hAnsi="標楷體" w:cs="Times New Roman" w:hint="eastAsia"/>
                <w:sz w:val="28"/>
                <w:szCs w:val="28"/>
              </w:rPr>
              <w:tab/>
              <w:t>完成新北市等14個直轄市、縣(市)政府</w:t>
            </w:r>
            <w:proofErr w:type="gramStart"/>
            <w:r w:rsidRPr="007302B2">
              <w:rPr>
                <w:rFonts w:ascii="標楷體" w:eastAsia="標楷體" w:hAnsi="標楷體" w:cs="Times New Roman" w:hint="eastAsia"/>
                <w:sz w:val="28"/>
                <w:szCs w:val="28"/>
              </w:rPr>
              <w:t>圖解數化地</w:t>
            </w:r>
            <w:proofErr w:type="gramEnd"/>
            <w:r w:rsidRPr="007302B2">
              <w:rPr>
                <w:rFonts w:ascii="標楷體" w:eastAsia="標楷體" w:hAnsi="標楷體" w:cs="Times New Roman" w:hint="eastAsia"/>
                <w:sz w:val="28"/>
                <w:szCs w:val="28"/>
              </w:rPr>
              <w:t>籍圖整合建置及都市計畫</w:t>
            </w:r>
            <w:proofErr w:type="gramStart"/>
            <w:r w:rsidRPr="007302B2">
              <w:rPr>
                <w:rFonts w:ascii="標楷體" w:eastAsia="標楷體" w:hAnsi="標楷體" w:cs="Times New Roman" w:hint="eastAsia"/>
                <w:sz w:val="28"/>
                <w:szCs w:val="28"/>
              </w:rPr>
              <w:t>地形圖套疊作</w:t>
            </w:r>
            <w:proofErr w:type="gramEnd"/>
            <w:r w:rsidRPr="007302B2">
              <w:rPr>
                <w:rFonts w:ascii="標楷體" w:eastAsia="標楷體" w:hAnsi="標楷體" w:cs="Times New Roman" w:hint="eastAsia"/>
                <w:sz w:val="28"/>
                <w:szCs w:val="28"/>
              </w:rPr>
              <w:t>業，規劃筆數為7萬2,848筆，實際辦理筆數7萬5,459筆。</w:t>
            </w:r>
          </w:p>
          <w:p w14:paraId="0E59D1F8"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五、</w:t>
            </w:r>
            <w:r w:rsidRPr="007302B2">
              <w:rPr>
                <w:rFonts w:ascii="標楷體" w:eastAsia="標楷體" w:hAnsi="標楷體" w:cs="Times New Roman" w:hint="eastAsia"/>
                <w:sz w:val="28"/>
                <w:szCs w:val="28"/>
              </w:rPr>
              <w:tab/>
              <w:t>完成150萬個三維建物模型更新及9,295公里（模型長度）三維道路模型建置。</w:t>
            </w:r>
          </w:p>
          <w:p w14:paraId="26D8D3DD"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六、</w:t>
            </w:r>
            <w:r w:rsidRPr="007302B2">
              <w:rPr>
                <w:rFonts w:ascii="標楷體" w:eastAsia="標楷體" w:hAnsi="標楷體" w:cs="Times New Roman" w:hint="eastAsia"/>
                <w:sz w:val="28"/>
                <w:szCs w:val="28"/>
              </w:rPr>
              <w:tab/>
              <w:t>維護國土測繪空間資料庫並維運國土</w:t>
            </w:r>
            <w:proofErr w:type="gramStart"/>
            <w:r w:rsidRPr="007302B2">
              <w:rPr>
                <w:rFonts w:ascii="標楷體" w:eastAsia="標楷體" w:hAnsi="標楷體" w:cs="Times New Roman" w:hint="eastAsia"/>
                <w:sz w:val="28"/>
                <w:szCs w:val="28"/>
              </w:rPr>
              <w:t>測繪圖資</w:t>
            </w:r>
            <w:proofErr w:type="gramEnd"/>
            <w:r w:rsidRPr="007302B2">
              <w:rPr>
                <w:rFonts w:ascii="標楷體" w:eastAsia="標楷體" w:hAnsi="標楷體" w:cs="Times New Roman" w:hint="eastAsia"/>
                <w:sz w:val="28"/>
                <w:szCs w:val="28"/>
              </w:rPr>
              <w:t>e商城及服務雲等系統；辦理多維國家底圖服務，使用人數總計達到4,359萬人次，服務流量達304TB。</w:t>
            </w:r>
          </w:p>
          <w:p w14:paraId="674484AC"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七、</w:t>
            </w:r>
            <w:r w:rsidRPr="007302B2">
              <w:rPr>
                <w:rFonts w:ascii="標楷體" w:eastAsia="標楷體" w:hAnsi="標楷體" w:cs="Times New Roman" w:hint="eastAsia"/>
                <w:sz w:val="28"/>
                <w:szCs w:val="28"/>
              </w:rPr>
              <w:tab/>
              <w:t>完成新北市等10個直轄市、縣(市)政府非都市計畫地區</w:t>
            </w:r>
            <w:proofErr w:type="gramStart"/>
            <w:r w:rsidRPr="007302B2">
              <w:rPr>
                <w:rFonts w:ascii="標楷體" w:eastAsia="標楷體" w:hAnsi="標楷體" w:cs="Times New Roman" w:hint="eastAsia"/>
                <w:sz w:val="28"/>
                <w:szCs w:val="28"/>
              </w:rPr>
              <w:t>圖解數化地</w:t>
            </w:r>
            <w:proofErr w:type="gramEnd"/>
            <w:r w:rsidRPr="007302B2">
              <w:rPr>
                <w:rFonts w:ascii="標楷體" w:eastAsia="標楷體" w:hAnsi="標楷體" w:cs="Times New Roman" w:hint="eastAsia"/>
                <w:sz w:val="28"/>
                <w:szCs w:val="28"/>
              </w:rPr>
              <w:t>籍圖整合建置作業，規劃筆數為4萬9,664筆，實際辦理筆數5萬185筆。</w:t>
            </w:r>
          </w:p>
          <w:p w14:paraId="4AA2ADF3"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八、</w:t>
            </w:r>
            <w:r w:rsidRPr="007302B2">
              <w:rPr>
                <w:rFonts w:ascii="標楷體" w:eastAsia="標楷體" w:hAnsi="標楷體" w:cs="Times New Roman" w:hint="eastAsia"/>
                <w:sz w:val="28"/>
                <w:szCs w:val="28"/>
              </w:rPr>
              <w:tab/>
              <w:t>完成南投、花蓮、</w:t>
            </w:r>
            <w:proofErr w:type="gramStart"/>
            <w:r w:rsidRPr="007302B2">
              <w:rPr>
                <w:rFonts w:ascii="標楷體" w:eastAsia="標楷體" w:hAnsi="標楷體" w:cs="Times New Roman" w:hint="eastAsia"/>
                <w:sz w:val="28"/>
                <w:szCs w:val="28"/>
              </w:rPr>
              <w:t>臺</w:t>
            </w:r>
            <w:proofErr w:type="gramEnd"/>
            <w:r w:rsidRPr="007302B2">
              <w:rPr>
                <w:rFonts w:ascii="標楷體" w:eastAsia="標楷體" w:hAnsi="標楷體" w:cs="Times New Roman" w:hint="eastAsia"/>
                <w:sz w:val="28"/>
                <w:szCs w:val="28"/>
              </w:rPr>
              <w:t>東及屏東地區計871圖幅（1/5000圖幅框)DTM測製更新，並完成全臺灣DTM第1輪更新作業，累計5,697幅。</w:t>
            </w:r>
          </w:p>
          <w:p w14:paraId="5DF81998"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九、</w:t>
            </w:r>
            <w:r w:rsidRPr="007302B2">
              <w:rPr>
                <w:rFonts w:ascii="標楷體" w:eastAsia="標楷體" w:hAnsi="標楷體" w:cs="Times New Roman" w:hint="eastAsia"/>
                <w:sz w:val="28"/>
                <w:szCs w:val="28"/>
              </w:rPr>
              <w:tab/>
              <w:t>完成9萬8,469筆新成屋建號建置三</w:t>
            </w:r>
            <w:proofErr w:type="gramStart"/>
            <w:r w:rsidRPr="007302B2">
              <w:rPr>
                <w:rFonts w:ascii="標楷體" w:eastAsia="標楷體" w:hAnsi="標楷體" w:cs="Times New Roman" w:hint="eastAsia"/>
                <w:sz w:val="28"/>
                <w:szCs w:val="28"/>
              </w:rPr>
              <w:t>維地籍</w:t>
            </w:r>
            <w:proofErr w:type="gramEnd"/>
            <w:r w:rsidRPr="007302B2">
              <w:rPr>
                <w:rFonts w:ascii="標楷體" w:eastAsia="標楷體" w:hAnsi="標楷體" w:cs="Times New Roman" w:hint="eastAsia"/>
                <w:sz w:val="28"/>
                <w:szCs w:val="28"/>
              </w:rPr>
              <w:t>產權</w:t>
            </w:r>
            <w:proofErr w:type="gramStart"/>
            <w:r w:rsidRPr="007302B2">
              <w:rPr>
                <w:rFonts w:ascii="標楷體" w:eastAsia="標楷體" w:hAnsi="標楷體" w:cs="Times New Roman" w:hint="eastAsia"/>
                <w:sz w:val="28"/>
                <w:szCs w:val="28"/>
              </w:rPr>
              <w:t>空間圖</w:t>
            </w:r>
            <w:proofErr w:type="gramEnd"/>
            <w:r w:rsidRPr="007302B2">
              <w:rPr>
                <w:rFonts w:ascii="標楷體" w:eastAsia="標楷體" w:hAnsi="標楷體" w:cs="Times New Roman" w:hint="eastAsia"/>
                <w:sz w:val="28"/>
                <w:szCs w:val="28"/>
              </w:rPr>
              <w:t>資，以及191萬</w:t>
            </w:r>
            <w:r w:rsidRPr="007302B2">
              <w:rPr>
                <w:rFonts w:ascii="標楷體" w:eastAsia="標楷體" w:hAnsi="標楷體" w:cs="Times New Roman" w:hint="eastAsia"/>
                <w:sz w:val="28"/>
                <w:szCs w:val="28"/>
              </w:rPr>
              <w:lastRenderedPageBreak/>
              <w:t>8,099筆既有成屋建號資料與三維國家底圖接合。</w:t>
            </w:r>
          </w:p>
          <w:p w14:paraId="77527FEF" w14:textId="76D39BD8" w:rsidR="0004166E"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十、</w:t>
            </w:r>
            <w:r w:rsidRPr="007302B2">
              <w:rPr>
                <w:rFonts w:ascii="標楷體" w:eastAsia="標楷體" w:hAnsi="標楷體" w:cs="Times New Roman" w:hint="eastAsia"/>
                <w:sz w:val="28"/>
                <w:szCs w:val="28"/>
              </w:rPr>
              <w:tab/>
              <w:t>完成將地政資料供應至產業界及民間團體相關作業，另基於互惠共享原則，開放各直轄市、縣市政府</w:t>
            </w:r>
            <w:proofErr w:type="gramStart"/>
            <w:r w:rsidRPr="007302B2">
              <w:rPr>
                <w:rFonts w:ascii="標楷體" w:eastAsia="標楷體" w:hAnsi="標楷體" w:cs="Times New Roman" w:hint="eastAsia"/>
                <w:sz w:val="28"/>
                <w:szCs w:val="28"/>
              </w:rPr>
              <w:t>府</w:t>
            </w:r>
            <w:proofErr w:type="gramEnd"/>
            <w:r w:rsidRPr="007302B2">
              <w:rPr>
                <w:rFonts w:ascii="標楷體" w:eastAsia="標楷體" w:hAnsi="標楷體" w:cs="Times New Roman" w:hint="eastAsia"/>
                <w:sz w:val="28"/>
                <w:szCs w:val="28"/>
              </w:rPr>
              <w:t>內機關（單位）免費介接，84個機關（單位）計申請162個應用系統於平台註冊服務介接，截至112年底虛擬計費流通筆數計1億1,198萬8,165筆，基於資料共享其中對公務機關僅計量不收費。</w:t>
            </w:r>
          </w:p>
        </w:tc>
      </w:tr>
      <w:tr w:rsidR="005704FA" w:rsidRPr="00DF621A" w14:paraId="62596C16" w14:textId="77777777" w:rsidTr="0063671F">
        <w:tc>
          <w:tcPr>
            <w:tcW w:w="1985" w:type="dxa"/>
            <w:vMerge/>
            <w:shd w:val="clear" w:color="auto" w:fill="auto"/>
          </w:tcPr>
          <w:p w14:paraId="428BDBC7" w14:textId="77777777" w:rsidR="005704FA" w:rsidRPr="00DF621A" w:rsidRDefault="005704FA" w:rsidP="005704FA">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0A7B3B10" w14:textId="3C381002" w:rsidR="005704FA" w:rsidRPr="00DF621A" w:rsidRDefault="005704FA" w:rsidP="00703BDF">
            <w:pPr>
              <w:pStyle w:val="Web"/>
              <w:numPr>
                <w:ilvl w:val="0"/>
                <w:numId w:val="13"/>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海域測繪與多</w:t>
            </w:r>
            <w:proofErr w:type="gramStart"/>
            <w:r w:rsidRPr="00DF621A">
              <w:rPr>
                <w:rFonts w:ascii="標楷體" w:eastAsia="標楷體" w:hAnsi="標楷體" w:hint="eastAsia"/>
                <w:spacing w:val="-6"/>
                <w:sz w:val="28"/>
                <w:szCs w:val="28"/>
              </w:rPr>
              <w:t>維圖資</w:t>
            </w:r>
            <w:proofErr w:type="gramEnd"/>
            <w:r w:rsidRPr="00DF621A">
              <w:rPr>
                <w:rFonts w:ascii="標楷體" w:eastAsia="標楷體" w:hAnsi="標楷體" w:hint="eastAsia"/>
                <w:spacing w:val="-6"/>
                <w:sz w:val="28"/>
                <w:szCs w:val="28"/>
              </w:rPr>
              <w:t>應用發展計畫</w:t>
            </w:r>
          </w:p>
        </w:tc>
        <w:tc>
          <w:tcPr>
            <w:tcW w:w="5096" w:type="dxa"/>
            <w:shd w:val="clear" w:color="auto" w:fill="auto"/>
          </w:tcPr>
          <w:p w14:paraId="31F72007" w14:textId="0BE44DED" w:rsidR="005704FA"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一、</w:t>
            </w:r>
            <w:r w:rsidRPr="007302B2">
              <w:rPr>
                <w:rFonts w:ascii="標楷體" w:eastAsia="標楷體" w:hAnsi="標楷體" w:cs="Times New Roman" w:hint="eastAsia"/>
                <w:sz w:val="28"/>
                <w:szCs w:val="28"/>
              </w:rPr>
              <w:tab/>
              <w:t>完成馬祖海域、新北市及桃園近岸海域、</w:t>
            </w:r>
            <w:proofErr w:type="gramStart"/>
            <w:r w:rsidRPr="007302B2">
              <w:rPr>
                <w:rFonts w:ascii="標楷體" w:eastAsia="標楷體" w:hAnsi="標楷體" w:cs="Times New Roman" w:hint="eastAsia"/>
                <w:sz w:val="28"/>
                <w:szCs w:val="28"/>
              </w:rPr>
              <w:t>臺</w:t>
            </w:r>
            <w:proofErr w:type="gramEnd"/>
            <w:r w:rsidRPr="007302B2">
              <w:rPr>
                <w:rFonts w:ascii="標楷體" w:eastAsia="標楷體" w:hAnsi="標楷體" w:cs="Times New Roman" w:hint="eastAsia"/>
                <w:sz w:val="28"/>
                <w:szCs w:val="28"/>
              </w:rPr>
              <w:t>中及彰化外海、澎湖北部及西部外海4,120平方公里之水深資料調查作業；另完成南沙太平島周邊海域1</w:t>
            </w:r>
            <w:r w:rsidR="00D44031">
              <w:rPr>
                <w:rFonts w:ascii="標楷體" w:eastAsia="標楷體" w:hAnsi="標楷體" w:cs="Times New Roman"/>
                <w:sz w:val="28"/>
                <w:szCs w:val="28"/>
              </w:rPr>
              <w:t>,</w:t>
            </w:r>
            <w:r w:rsidRPr="007302B2">
              <w:rPr>
                <w:rFonts w:ascii="標楷體" w:eastAsia="標楷體" w:hAnsi="標楷體" w:cs="Times New Roman" w:hint="eastAsia"/>
                <w:sz w:val="28"/>
                <w:szCs w:val="28"/>
              </w:rPr>
              <w:t>164.2</w:t>
            </w:r>
            <w:proofErr w:type="gramStart"/>
            <w:r w:rsidRPr="007302B2">
              <w:rPr>
                <w:rFonts w:ascii="標楷體" w:eastAsia="標楷體" w:hAnsi="標楷體" w:cs="Times New Roman" w:hint="eastAsia"/>
                <w:sz w:val="28"/>
                <w:szCs w:val="28"/>
              </w:rPr>
              <w:t>浬測線</w:t>
            </w:r>
            <w:proofErr w:type="gramEnd"/>
            <w:r w:rsidRPr="007302B2">
              <w:rPr>
                <w:rFonts w:ascii="標楷體" w:eastAsia="標楷體" w:hAnsi="標楷體" w:cs="Times New Roman" w:hint="eastAsia"/>
                <w:sz w:val="28"/>
                <w:szCs w:val="28"/>
              </w:rPr>
              <w:t>長度之海底地形圖測繪，以及5</w:t>
            </w:r>
            <w:proofErr w:type="gramStart"/>
            <w:r w:rsidRPr="007302B2">
              <w:rPr>
                <w:rFonts w:ascii="標楷體" w:eastAsia="標楷體" w:hAnsi="標楷體" w:cs="Times New Roman" w:hint="eastAsia"/>
                <w:sz w:val="28"/>
                <w:szCs w:val="28"/>
              </w:rPr>
              <w:t>站海</w:t>
            </w:r>
            <w:proofErr w:type="gramEnd"/>
            <w:r w:rsidRPr="007302B2">
              <w:rPr>
                <w:rFonts w:ascii="標楷體" w:eastAsia="標楷體" w:hAnsi="標楷體" w:cs="Times New Roman" w:hint="eastAsia"/>
                <w:sz w:val="28"/>
                <w:szCs w:val="28"/>
              </w:rPr>
              <w:t>床沉積物採集工作，所得成果除提供我國電子航行圖(ENC)製圖外，亦納入本部建置之空間地理資訊系統進行分析、評估，並透過資料整合、加值應用與共享機制，作為推動海洋事務、環境保護、生態保育、資源探勘、科學研究等面向之參考。</w:t>
            </w:r>
          </w:p>
          <w:p w14:paraId="41D02F57" w14:textId="77777777" w:rsid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二、</w:t>
            </w:r>
            <w:r w:rsidRPr="007302B2">
              <w:rPr>
                <w:rFonts w:ascii="標楷體" w:eastAsia="標楷體" w:hAnsi="標楷體" w:cs="Times New Roman" w:hint="eastAsia"/>
                <w:sz w:val="28"/>
                <w:szCs w:val="28"/>
              </w:rPr>
              <w:tab/>
              <w:t>截至112年底已</w:t>
            </w:r>
            <w:proofErr w:type="gramStart"/>
            <w:r w:rsidRPr="007302B2">
              <w:rPr>
                <w:rFonts w:ascii="標楷體" w:eastAsia="標楷體" w:hAnsi="標楷體" w:cs="Times New Roman" w:hint="eastAsia"/>
                <w:sz w:val="28"/>
                <w:szCs w:val="28"/>
              </w:rPr>
              <w:t>累計測製</w:t>
            </w:r>
            <w:proofErr w:type="gramEnd"/>
            <w:r w:rsidRPr="007302B2">
              <w:rPr>
                <w:rFonts w:ascii="標楷體" w:eastAsia="標楷體" w:hAnsi="標楷體" w:cs="Times New Roman" w:hint="eastAsia"/>
                <w:sz w:val="28"/>
                <w:szCs w:val="28"/>
              </w:rPr>
              <w:t>、發行111幅電子航行圖，範圍涵蓋臺灣及離島周邊海域。累計</w:t>
            </w:r>
            <w:proofErr w:type="gramStart"/>
            <w:r w:rsidRPr="007302B2">
              <w:rPr>
                <w:rFonts w:ascii="標楷體" w:eastAsia="標楷體" w:hAnsi="標楷體" w:cs="Times New Roman" w:hint="eastAsia"/>
                <w:sz w:val="28"/>
                <w:szCs w:val="28"/>
              </w:rPr>
              <w:t>售圖數</w:t>
            </w:r>
            <w:proofErr w:type="gramEnd"/>
            <w:r w:rsidRPr="007302B2">
              <w:rPr>
                <w:rFonts w:ascii="標楷體" w:eastAsia="標楷體" w:hAnsi="標楷體" w:cs="Times New Roman" w:hint="eastAsia"/>
                <w:sz w:val="28"/>
                <w:szCs w:val="28"/>
              </w:rPr>
              <w:t>達241萬餘幅，提供國內外2萬艘以上船舶使用。</w:t>
            </w:r>
          </w:p>
          <w:p w14:paraId="3C453ABE" w14:textId="6AEFAFA9" w:rsid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Pr>
                <w:rFonts w:ascii="標楷體" w:eastAsia="標楷體" w:hAnsi="標楷體" w:cs="Times New Roman" w:hint="eastAsia"/>
                <w:sz w:val="28"/>
                <w:szCs w:val="28"/>
              </w:rPr>
              <w:t>三、</w:t>
            </w:r>
            <w:r w:rsidRPr="00630EB4">
              <w:rPr>
                <w:rFonts w:ascii="標楷體" w:eastAsia="標楷體" w:hAnsi="標楷體" w:cs="Times New Roman" w:hint="eastAsia"/>
                <w:sz w:val="28"/>
                <w:szCs w:val="28"/>
              </w:rPr>
              <w:t>完成多維度海域資訊服務平</w:t>
            </w:r>
            <w:proofErr w:type="gramStart"/>
            <w:r w:rsidRPr="00630EB4">
              <w:rPr>
                <w:rFonts w:ascii="標楷體" w:eastAsia="標楷體" w:hAnsi="標楷體" w:cs="Times New Roman" w:hint="eastAsia"/>
                <w:sz w:val="28"/>
                <w:szCs w:val="28"/>
              </w:rPr>
              <w:t>臺</w:t>
            </w:r>
            <w:proofErr w:type="gramEnd"/>
            <w:r w:rsidRPr="00630EB4">
              <w:rPr>
                <w:rFonts w:ascii="標楷體" w:eastAsia="標楷體" w:hAnsi="標楷體" w:cs="Times New Roman" w:hint="eastAsia"/>
                <w:sz w:val="28"/>
                <w:szCs w:val="28"/>
              </w:rPr>
              <w:t>及其相關系統擴充與維運、客製化海圖模組功能擴充，以及電子航行</w:t>
            </w:r>
            <w:proofErr w:type="gramStart"/>
            <w:r w:rsidRPr="00630EB4">
              <w:rPr>
                <w:rFonts w:ascii="標楷體" w:eastAsia="標楷體" w:hAnsi="標楷體" w:cs="Times New Roman" w:hint="eastAsia"/>
                <w:sz w:val="28"/>
                <w:szCs w:val="28"/>
              </w:rPr>
              <w:t>圖陸域圖</w:t>
            </w:r>
            <w:proofErr w:type="gramEnd"/>
            <w:r w:rsidRPr="00630EB4">
              <w:rPr>
                <w:rFonts w:ascii="標楷體" w:eastAsia="標楷體" w:hAnsi="標楷體" w:cs="Times New Roman" w:hint="eastAsia"/>
                <w:sz w:val="28"/>
                <w:szCs w:val="28"/>
              </w:rPr>
              <w:t>資分析與處理等工作。另完成</w:t>
            </w:r>
            <w:r w:rsidRPr="00630EB4">
              <w:rPr>
                <w:rFonts w:ascii="標楷體" w:eastAsia="標楷體" w:hAnsi="標楷體" w:cs="Times New Roman" w:hint="eastAsia"/>
                <w:sz w:val="28"/>
                <w:szCs w:val="28"/>
              </w:rPr>
              <w:lastRenderedPageBreak/>
              <w:t>海洋地圖服務倉儲建置，供應中華民國第一批領海基線、領海及鄰接區外界線等22筆</w:t>
            </w:r>
            <w:proofErr w:type="gramStart"/>
            <w:r w:rsidRPr="00630EB4">
              <w:rPr>
                <w:rFonts w:ascii="標楷體" w:eastAsia="標楷體" w:hAnsi="標楷體" w:cs="Times New Roman" w:hint="eastAsia"/>
                <w:sz w:val="28"/>
                <w:szCs w:val="28"/>
              </w:rPr>
              <w:t>實體圖資</w:t>
            </w:r>
            <w:proofErr w:type="gramEnd"/>
            <w:r w:rsidRPr="00630EB4">
              <w:rPr>
                <w:rFonts w:ascii="標楷體" w:eastAsia="標楷體" w:hAnsi="標楷體" w:cs="Times New Roman" w:hint="eastAsia"/>
                <w:sz w:val="28"/>
                <w:szCs w:val="28"/>
              </w:rPr>
              <w:t>；等深線、助導航設施等16筆WMS網路地圖服務。</w:t>
            </w:r>
          </w:p>
          <w:p w14:paraId="0832E0AE" w14:textId="508E3EE2" w:rsidR="007302B2" w:rsidRPr="00630EB4"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四、</w:t>
            </w:r>
            <w:r w:rsidRPr="007302B2">
              <w:rPr>
                <w:rFonts w:ascii="標楷體" w:eastAsia="標楷體" w:hAnsi="標楷體" w:cs="Times New Roman" w:hint="eastAsia"/>
                <w:sz w:val="28"/>
                <w:szCs w:val="28"/>
              </w:rPr>
              <w:tab/>
              <w:t>島礁變遷監測管理工作部分，112年應用衛星光學影像產</w:t>
            </w:r>
            <w:proofErr w:type="gramStart"/>
            <w:r w:rsidRPr="007302B2">
              <w:rPr>
                <w:rFonts w:ascii="標楷體" w:eastAsia="標楷體" w:hAnsi="標楷體" w:cs="Times New Roman" w:hint="eastAsia"/>
                <w:sz w:val="28"/>
                <w:szCs w:val="28"/>
              </w:rPr>
              <w:t>製永登暗</w:t>
            </w:r>
            <w:proofErr w:type="gramEnd"/>
            <w:r w:rsidRPr="007302B2">
              <w:rPr>
                <w:rFonts w:ascii="標楷體" w:eastAsia="標楷體" w:hAnsi="標楷體" w:cs="Times New Roman" w:hint="eastAsia"/>
                <w:sz w:val="28"/>
                <w:szCs w:val="28"/>
              </w:rPr>
              <w:t>沙、</w:t>
            </w:r>
            <w:proofErr w:type="gramStart"/>
            <w:r w:rsidRPr="007302B2">
              <w:rPr>
                <w:rFonts w:ascii="標楷體" w:eastAsia="標楷體" w:hAnsi="標楷體" w:cs="Times New Roman" w:hint="eastAsia"/>
                <w:sz w:val="28"/>
                <w:szCs w:val="28"/>
              </w:rPr>
              <w:t>樂斯</w:t>
            </w:r>
            <w:proofErr w:type="gramEnd"/>
            <w:r w:rsidRPr="007302B2">
              <w:rPr>
                <w:rFonts w:ascii="標楷體" w:eastAsia="標楷體" w:hAnsi="標楷體" w:cs="Times New Roman" w:hint="eastAsia"/>
                <w:sz w:val="28"/>
                <w:szCs w:val="28"/>
              </w:rPr>
              <w:t>暗沙、人駿灘等11個島礁之水深資料，更新101個島礁</w:t>
            </w:r>
            <w:proofErr w:type="gramStart"/>
            <w:r w:rsidRPr="007302B2">
              <w:rPr>
                <w:rFonts w:ascii="標楷體" w:eastAsia="標楷體" w:hAnsi="標楷體" w:cs="Times New Roman" w:hint="eastAsia"/>
                <w:sz w:val="28"/>
                <w:szCs w:val="28"/>
              </w:rPr>
              <w:t>向量圖</w:t>
            </w:r>
            <w:proofErr w:type="gramEnd"/>
            <w:r w:rsidRPr="007302B2">
              <w:rPr>
                <w:rFonts w:ascii="標楷體" w:eastAsia="標楷體" w:hAnsi="標楷體" w:cs="Times New Roman" w:hint="eastAsia"/>
                <w:sz w:val="28"/>
                <w:szCs w:val="28"/>
              </w:rPr>
              <w:t>資(含海岸線、道路、</w:t>
            </w:r>
            <w:proofErr w:type="gramStart"/>
            <w:r w:rsidRPr="007302B2">
              <w:rPr>
                <w:rFonts w:ascii="標楷體" w:eastAsia="標楷體" w:hAnsi="標楷體" w:cs="Times New Roman" w:hint="eastAsia"/>
                <w:sz w:val="28"/>
                <w:szCs w:val="28"/>
              </w:rPr>
              <w:t>水系</w:t>
            </w:r>
            <w:proofErr w:type="gramEnd"/>
            <w:r w:rsidRPr="007302B2">
              <w:rPr>
                <w:rFonts w:ascii="標楷體" w:eastAsia="標楷體" w:hAnsi="標楷體" w:cs="Times New Roman" w:hint="eastAsia"/>
                <w:sz w:val="28"/>
                <w:szCs w:val="28"/>
              </w:rPr>
              <w:t>與植被等)，並完成149幅高解析度衛星光學</w:t>
            </w:r>
            <w:proofErr w:type="gramStart"/>
            <w:r w:rsidRPr="007302B2">
              <w:rPr>
                <w:rFonts w:ascii="標楷體" w:eastAsia="標楷體" w:hAnsi="標楷體" w:cs="Times New Roman" w:hint="eastAsia"/>
                <w:sz w:val="28"/>
                <w:szCs w:val="28"/>
              </w:rPr>
              <w:t>影像圖磚建</w:t>
            </w:r>
            <w:proofErr w:type="gramEnd"/>
            <w:r w:rsidRPr="007302B2">
              <w:rPr>
                <w:rFonts w:ascii="標楷體" w:eastAsia="標楷體" w:hAnsi="標楷體" w:cs="Times New Roman" w:hint="eastAsia"/>
                <w:sz w:val="28"/>
                <w:szCs w:val="28"/>
              </w:rPr>
              <w:t>置，以及島礁資訊查詢平臺維護等工作。</w:t>
            </w:r>
          </w:p>
          <w:p w14:paraId="5E88B307" w14:textId="747EA3A0"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五、</w:t>
            </w:r>
            <w:r w:rsidRPr="007302B2">
              <w:rPr>
                <w:rFonts w:ascii="標楷體" w:eastAsia="標楷體" w:hAnsi="標楷體" w:cs="Times New Roman" w:hint="eastAsia"/>
                <w:sz w:val="28"/>
                <w:szCs w:val="28"/>
              </w:rPr>
              <w:tab/>
              <w:t>海洋法政部分，</w:t>
            </w:r>
            <w:proofErr w:type="gramStart"/>
            <w:r w:rsidRPr="007302B2">
              <w:rPr>
                <w:rFonts w:ascii="標楷體" w:eastAsia="標楷體" w:hAnsi="標楷體" w:cs="Times New Roman" w:hint="eastAsia"/>
                <w:sz w:val="28"/>
                <w:szCs w:val="28"/>
              </w:rPr>
              <w:t>112</w:t>
            </w:r>
            <w:proofErr w:type="gramEnd"/>
            <w:r w:rsidRPr="007302B2">
              <w:rPr>
                <w:rFonts w:ascii="標楷體" w:eastAsia="標楷體" w:hAnsi="標楷體" w:cs="Times New Roman" w:hint="eastAsia"/>
                <w:sz w:val="28"/>
                <w:szCs w:val="28"/>
              </w:rPr>
              <w:t>年</w:t>
            </w:r>
            <w:r w:rsidR="00D44031">
              <w:rPr>
                <w:rFonts w:ascii="標楷體" w:eastAsia="標楷體" w:hAnsi="標楷體" w:cs="Times New Roman" w:hint="eastAsia"/>
                <w:sz w:val="28"/>
                <w:szCs w:val="28"/>
              </w:rPr>
              <w:t>度</w:t>
            </w:r>
            <w:r w:rsidRPr="007302B2">
              <w:rPr>
                <w:rFonts w:ascii="標楷體" w:eastAsia="標楷體" w:hAnsi="標楷體" w:cs="Times New Roman" w:hint="eastAsia"/>
                <w:sz w:val="28"/>
                <w:szCs w:val="28"/>
              </w:rPr>
              <w:t>完成「我國海域爭端解決與海域特殊功能性分區研究」及「海洋法政人才培訓」等工作，並舉辦南海國際研討會，持續蒐集各國海域爭端談判案件，研析各國海域法律主張及策略。</w:t>
            </w:r>
          </w:p>
          <w:p w14:paraId="2281A310" w14:textId="6EA99BEF"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六、</w:t>
            </w:r>
            <w:r w:rsidRPr="007302B2">
              <w:rPr>
                <w:rFonts w:ascii="標楷體" w:eastAsia="標楷體" w:hAnsi="標楷體" w:cs="Times New Roman" w:hint="eastAsia"/>
                <w:sz w:val="28"/>
                <w:szCs w:val="28"/>
              </w:rPr>
              <w:tab/>
              <w:t>為瞭解國際海道測量組織(IHO)運作模式及電子航行圖（ENC）測繪技術發展與成果，派員赴摩納哥參加「第3屆國際海道測量組織（IHO）大會及其展覽會」</w:t>
            </w:r>
            <w:r w:rsidR="00D44031">
              <w:rPr>
                <w:rFonts w:ascii="標楷體" w:eastAsia="標楷體" w:hAnsi="標楷體" w:cs="Times New Roman" w:hint="eastAsia"/>
                <w:sz w:val="28"/>
                <w:szCs w:val="28"/>
              </w:rPr>
              <w:t>；</w:t>
            </w:r>
            <w:r w:rsidRPr="007302B2">
              <w:rPr>
                <w:rFonts w:ascii="標楷體" w:eastAsia="標楷體" w:hAnsi="標楷體" w:cs="Times New Roman" w:hint="eastAsia"/>
                <w:sz w:val="28"/>
                <w:szCs w:val="28"/>
              </w:rPr>
              <w:t>赴新加坡參加「國際海道測量組織(IHO)S-100系列產品技術工作小組」，汲取專業技術與各國經驗，</w:t>
            </w:r>
            <w:r w:rsidR="00D44031">
              <w:rPr>
                <w:rFonts w:ascii="標楷體" w:eastAsia="標楷體" w:hAnsi="標楷體" w:cs="Times New Roman" w:hint="eastAsia"/>
                <w:sz w:val="28"/>
                <w:szCs w:val="28"/>
              </w:rPr>
              <w:t>以</w:t>
            </w:r>
            <w:r w:rsidRPr="007302B2">
              <w:rPr>
                <w:rFonts w:ascii="標楷體" w:eastAsia="標楷體" w:hAnsi="標楷體" w:cs="Times New Roman" w:hint="eastAsia"/>
                <w:sz w:val="28"/>
                <w:szCs w:val="28"/>
              </w:rPr>
              <w:t>推動我國電子</w:t>
            </w:r>
            <w:proofErr w:type="gramStart"/>
            <w:r w:rsidRPr="007302B2">
              <w:rPr>
                <w:rFonts w:ascii="標楷體" w:eastAsia="標楷體" w:hAnsi="標楷體" w:cs="Times New Roman" w:hint="eastAsia"/>
                <w:sz w:val="28"/>
                <w:szCs w:val="28"/>
              </w:rPr>
              <w:t>航行圖新資料</w:t>
            </w:r>
            <w:proofErr w:type="gramEnd"/>
            <w:r w:rsidRPr="007302B2">
              <w:rPr>
                <w:rFonts w:ascii="標楷體" w:eastAsia="標楷體" w:hAnsi="標楷體" w:cs="Times New Roman" w:hint="eastAsia"/>
                <w:sz w:val="28"/>
                <w:szCs w:val="28"/>
              </w:rPr>
              <w:t>標準發展決策。</w:t>
            </w:r>
          </w:p>
        </w:tc>
      </w:tr>
      <w:tr w:rsidR="005704FA" w:rsidRPr="00DF621A" w14:paraId="1E4F07BB" w14:textId="77777777" w:rsidTr="0063671F">
        <w:tc>
          <w:tcPr>
            <w:tcW w:w="1985" w:type="dxa"/>
            <w:vMerge/>
            <w:shd w:val="clear" w:color="auto" w:fill="auto"/>
          </w:tcPr>
          <w:p w14:paraId="1B946894" w14:textId="77777777" w:rsidR="005704FA" w:rsidRPr="00DF621A" w:rsidRDefault="005704FA" w:rsidP="005704FA">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277CAE6A" w14:textId="29D18198" w:rsidR="005704FA" w:rsidRPr="00DF621A" w:rsidRDefault="00E0720E" w:rsidP="00703BDF">
            <w:pPr>
              <w:pStyle w:val="Web"/>
              <w:numPr>
                <w:ilvl w:val="0"/>
                <w:numId w:val="13"/>
              </w:numPr>
              <w:spacing w:before="0" w:beforeAutospacing="0" w:after="0" w:afterAutospacing="0" w:line="380" w:lineRule="exact"/>
              <w:ind w:left="556" w:hanging="567"/>
              <w:rPr>
                <w:rFonts w:ascii="標楷體" w:eastAsia="標楷體" w:hAnsi="標楷體"/>
                <w:spacing w:val="-6"/>
                <w:sz w:val="28"/>
                <w:szCs w:val="28"/>
              </w:rPr>
            </w:pPr>
            <w:r w:rsidRPr="00E0720E">
              <w:rPr>
                <w:rFonts w:ascii="標楷體" w:eastAsia="標楷體" w:hAnsi="標楷體" w:hint="eastAsia"/>
                <w:spacing w:val="-6"/>
                <w:sz w:val="28"/>
                <w:szCs w:val="28"/>
              </w:rPr>
              <w:t>自駕車用高精地圖與導航安全關鍵技術整合研發計畫</w:t>
            </w:r>
          </w:p>
        </w:tc>
        <w:tc>
          <w:tcPr>
            <w:tcW w:w="5096" w:type="dxa"/>
            <w:shd w:val="clear" w:color="auto" w:fill="auto"/>
          </w:tcPr>
          <w:p w14:paraId="378E0E2D"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一、完成高精地圖合格第三</w:t>
            </w:r>
            <w:proofErr w:type="gramStart"/>
            <w:r w:rsidRPr="007302B2">
              <w:rPr>
                <w:rFonts w:ascii="標楷體" w:eastAsia="標楷體" w:hAnsi="標楷體" w:cs="Times New Roman" w:hint="eastAsia"/>
                <w:sz w:val="28"/>
                <w:szCs w:val="28"/>
              </w:rPr>
              <w:t>方圖資</w:t>
            </w:r>
            <w:proofErr w:type="gramEnd"/>
            <w:r w:rsidRPr="007302B2">
              <w:rPr>
                <w:rFonts w:ascii="標楷體" w:eastAsia="標楷體" w:hAnsi="標楷體" w:cs="Times New Roman" w:hint="eastAsia"/>
                <w:sz w:val="28"/>
                <w:szCs w:val="28"/>
              </w:rPr>
              <w:t>更新機制測試工作，以桃園機場場域進行試辦，路段長約 4 公里。</w:t>
            </w:r>
          </w:p>
          <w:p w14:paraId="5FC2B35B" w14:textId="77644126"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二、完成精進自動化製圖、變異偵測工具，提升製圖效率；另 AI 模組替換</w:t>
            </w:r>
            <w:r w:rsidRPr="007302B2">
              <w:rPr>
                <w:rFonts w:ascii="標楷體" w:eastAsia="標楷體" w:hAnsi="標楷體" w:cs="Times New Roman" w:hint="eastAsia"/>
                <w:sz w:val="28"/>
                <w:szCs w:val="28"/>
              </w:rPr>
              <w:lastRenderedPageBreak/>
              <w:t>及道路物件訓練樣本增加，可自動化產製車道、車道線、路面標記、停止線、路緣、路面範圍、枕木紋行人穿越線、交通號</w:t>
            </w:r>
            <w:proofErr w:type="gramStart"/>
            <w:r w:rsidRPr="007302B2">
              <w:rPr>
                <w:rFonts w:ascii="標楷體" w:eastAsia="標楷體" w:hAnsi="標楷體" w:cs="Times New Roman" w:hint="eastAsia"/>
                <w:sz w:val="28"/>
                <w:szCs w:val="28"/>
              </w:rPr>
              <w:t>誌</w:t>
            </w:r>
            <w:proofErr w:type="gramEnd"/>
            <w:r w:rsidRPr="007302B2">
              <w:rPr>
                <w:rFonts w:ascii="標楷體" w:eastAsia="標楷體" w:hAnsi="標楷體" w:cs="Times New Roman" w:hint="eastAsia"/>
                <w:sz w:val="28"/>
                <w:szCs w:val="28"/>
              </w:rPr>
              <w:t>、交通標誌等類別，達成產製圖資時間降低 40%，且三維絕對精度30 公分以內。</w:t>
            </w:r>
          </w:p>
          <w:p w14:paraId="4B67902F" w14:textId="5C245899"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三、</w:t>
            </w:r>
            <w:proofErr w:type="gramStart"/>
            <w:r w:rsidRPr="007302B2">
              <w:rPr>
                <w:rFonts w:ascii="標楷體" w:eastAsia="標楷體" w:hAnsi="標楷體" w:cs="Times New Roman" w:hint="eastAsia"/>
                <w:sz w:val="28"/>
                <w:szCs w:val="28"/>
              </w:rPr>
              <w:t>112</w:t>
            </w:r>
            <w:proofErr w:type="gramEnd"/>
            <w:r w:rsidRPr="007302B2">
              <w:rPr>
                <w:rFonts w:ascii="標楷體" w:eastAsia="標楷體" w:hAnsi="標楷體" w:cs="Times New Roman" w:hint="eastAsia"/>
                <w:sz w:val="28"/>
                <w:szCs w:val="28"/>
              </w:rPr>
              <w:t>年度完成8種指示標誌(藍、棕、綠、紅、黃、停車處 )、車輛高度限制、最高速限等八種類別，共完成建置56種道路環境AI標記資料集，含影像、標記檔案</w:t>
            </w:r>
            <w:proofErr w:type="gramStart"/>
            <w:r w:rsidRPr="007302B2">
              <w:rPr>
                <w:rFonts w:ascii="標楷體" w:eastAsia="標楷體" w:hAnsi="標楷體" w:cs="Times New Roman" w:hint="eastAsia"/>
                <w:sz w:val="28"/>
                <w:szCs w:val="28"/>
              </w:rPr>
              <w:t>及點雲資</w:t>
            </w:r>
            <w:proofErr w:type="gramEnd"/>
            <w:r w:rsidRPr="007302B2">
              <w:rPr>
                <w:rFonts w:ascii="標楷體" w:eastAsia="標楷體" w:hAnsi="標楷體" w:cs="Times New Roman" w:hint="eastAsia"/>
                <w:sz w:val="28"/>
                <w:szCs w:val="28"/>
              </w:rPr>
              <w:t>料，相關成果納入國科會計畫</w:t>
            </w:r>
            <w:proofErr w:type="spellStart"/>
            <w:r w:rsidRPr="007302B2">
              <w:rPr>
                <w:rFonts w:ascii="標楷體" w:eastAsia="標楷體" w:hAnsi="標楷體" w:cs="Times New Roman" w:hint="eastAsia"/>
                <w:sz w:val="28"/>
                <w:szCs w:val="28"/>
              </w:rPr>
              <w:t>CarGO</w:t>
            </w:r>
            <w:proofErr w:type="spellEnd"/>
            <w:proofErr w:type="gramStart"/>
            <w:r w:rsidRPr="007302B2">
              <w:rPr>
                <w:rFonts w:ascii="標楷體" w:eastAsia="標楷體" w:hAnsi="標楷體" w:cs="Times New Roman" w:hint="eastAsia"/>
                <w:sz w:val="28"/>
                <w:szCs w:val="28"/>
              </w:rPr>
              <w:t>智駕圖</w:t>
            </w:r>
            <w:proofErr w:type="gramEnd"/>
            <w:r w:rsidRPr="007302B2">
              <w:rPr>
                <w:rFonts w:ascii="標楷體" w:eastAsia="標楷體" w:hAnsi="標楷體" w:cs="Times New Roman" w:hint="eastAsia"/>
                <w:sz w:val="28"/>
                <w:szCs w:val="28"/>
              </w:rPr>
              <w:t>資資料庫，供國內產學研單位加值應用。</w:t>
            </w:r>
          </w:p>
          <w:p w14:paraId="5F134B04"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四、完成自主開發自</w:t>
            </w:r>
            <w:proofErr w:type="gramStart"/>
            <w:r w:rsidRPr="007302B2">
              <w:rPr>
                <w:rFonts w:ascii="標楷體" w:eastAsia="標楷體" w:hAnsi="標楷體" w:cs="Times New Roman" w:hint="eastAsia"/>
                <w:sz w:val="28"/>
                <w:szCs w:val="28"/>
              </w:rPr>
              <w:t>駕車用級</w:t>
            </w:r>
            <w:proofErr w:type="gramEnd"/>
            <w:r w:rsidRPr="007302B2">
              <w:rPr>
                <w:rFonts w:ascii="標楷體" w:eastAsia="標楷體" w:hAnsi="標楷體" w:cs="Times New Roman" w:hint="eastAsia"/>
                <w:sz w:val="28"/>
                <w:szCs w:val="28"/>
              </w:rPr>
              <w:t xml:space="preserve"> INS/GNSS即時融合導航系統 EGI-M370 精進，包含雙天線模組、線材優化及配合無人機調整配置，降低體積及重量，組成EGI-M370D 導航系統，相關自研系統皆進行至少 1,000 公里之全臺道路實測分析比較，包含 GNSS 訊號開闊區、GNSS 收訊干擾區、GNSS 訊號脫落區等。</w:t>
            </w:r>
          </w:p>
          <w:p w14:paraId="65523884" w14:textId="7967C0EB" w:rsidR="005704FA" w:rsidRPr="00DF621A"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五、辦理「2023 International Conference on HD Maps and Localization for Autonomous Driving Applications (2023自駕車高精地圖布建與導航安全實證國際研討會)」，藉由國內外產官學</w:t>
            </w:r>
            <w:proofErr w:type="gramStart"/>
            <w:r w:rsidRPr="007302B2">
              <w:rPr>
                <w:rFonts w:ascii="標楷體" w:eastAsia="標楷體" w:hAnsi="標楷體" w:cs="Times New Roman" w:hint="eastAsia"/>
                <w:sz w:val="28"/>
                <w:szCs w:val="28"/>
              </w:rPr>
              <w:t>研</w:t>
            </w:r>
            <w:proofErr w:type="gramEnd"/>
            <w:r w:rsidRPr="007302B2">
              <w:rPr>
                <w:rFonts w:ascii="標楷體" w:eastAsia="標楷體" w:hAnsi="標楷體" w:cs="Times New Roman" w:hint="eastAsia"/>
                <w:sz w:val="28"/>
                <w:szCs w:val="28"/>
              </w:rPr>
              <w:t>界成果分享，進行經驗交流。</w:t>
            </w:r>
          </w:p>
        </w:tc>
      </w:tr>
      <w:tr w:rsidR="005704FA" w:rsidRPr="00DF621A" w14:paraId="15AA5DA6" w14:textId="77777777" w:rsidTr="0063671F">
        <w:tc>
          <w:tcPr>
            <w:tcW w:w="1985" w:type="dxa"/>
            <w:vMerge/>
            <w:shd w:val="clear" w:color="auto" w:fill="auto"/>
          </w:tcPr>
          <w:p w14:paraId="58E85A5D" w14:textId="77777777" w:rsidR="005704FA" w:rsidRPr="00DF621A" w:rsidRDefault="005704FA" w:rsidP="005704FA">
            <w:pPr>
              <w:pStyle w:val="Web"/>
              <w:snapToGrid w:val="0"/>
              <w:spacing w:before="0" w:beforeAutospacing="0" w:after="0" w:afterAutospacing="0" w:line="380" w:lineRule="exact"/>
              <w:ind w:left="512"/>
              <w:rPr>
                <w:rFonts w:ascii="標楷體" w:eastAsia="標楷體" w:hAnsi="標楷體"/>
                <w:spacing w:val="-6"/>
                <w:sz w:val="28"/>
                <w:szCs w:val="28"/>
              </w:rPr>
            </w:pPr>
          </w:p>
        </w:tc>
        <w:tc>
          <w:tcPr>
            <w:tcW w:w="2409" w:type="dxa"/>
            <w:shd w:val="clear" w:color="auto" w:fill="auto"/>
          </w:tcPr>
          <w:p w14:paraId="64DF7BEC" w14:textId="4F57232E" w:rsidR="005704FA" w:rsidRPr="00DF621A" w:rsidRDefault="005704FA" w:rsidP="00703BDF">
            <w:pPr>
              <w:pStyle w:val="Web"/>
              <w:numPr>
                <w:ilvl w:val="0"/>
                <w:numId w:val="13"/>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無人載具高精地圖實證運用計畫</w:t>
            </w:r>
          </w:p>
        </w:tc>
        <w:tc>
          <w:tcPr>
            <w:tcW w:w="5096" w:type="dxa"/>
            <w:shd w:val="clear" w:color="auto" w:fill="auto"/>
          </w:tcPr>
          <w:p w14:paraId="240ACED0"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一、完成台 9 線（117K+500~141K+800、148K+902~154K+701）、桃園青</w:t>
            </w:r>
            <w:proofErr w:type="gramStart"/>
            <w:r w:rsidRPr="007302B2">
              <w:rPr>
                <w:rFonts w:ascii="標楷體" w:eastAsia="標楷體" w:hAnsi="標楷體" w:cs="Times New Roman" w:hint="eastAsia"/>
                <w:sz w:val="28"/>
                <w:szCs w:val="28"/>
              </w:rPr>
              <w:t>埔</w:t>
            </w:r>
            <w:proofErr w:type="gramEnd"/>
            <w:r w:rsidRPr="007302B2">
              <w:rPr>
                <w:rFonts w:ascii="標楷體" w:eastAsia="標楷體" w:hAnsi="標楷體" w:cs="Times New Roman" w:hint="eastAsia"/>
                <w:sz w:val="28"/>
                <w:szCs w:val="28"/>
              </w:rPr>
              <w:t>、新北</w:t>
            </w:r>
            <w:proofErr w:type="gramStart"/>
            <w:r w:rsidRPr="007302B2">
              <w:rPr>
                <w:rFonts w:ascii="標楷體" w:eastAsia="標楷體" w:hAnsi="標楷體" w:cs="Times New Roman" w:hint="eastAsia"/>
                <w:sz w:val="28"/>
                <w:szCs w:val="28"/>
              </w:rPr>
              <w:t>淡海</w:t>
            </w:r>
            <w:proofErr w:type="gramEnd"/>
            <w:r w:rsidRPr="007302B2">
              <w:rPr>
                <w:rFonts w:ascii="標楷體" w:eastAsia="標楷體" w:hAnsi="標楷體" w:cs="Times New Roman" w:hint="eastAsia"/>
                <w:sz w:val="28"/>
                <w:szCs w:val="28"/>
              </w:rPr>
              <w:t>計 3 個</w:t>
            </w:r>
            <w:proofErr w:type="gramStart"/>
            <w:r w:rsidRPr="007302B2">
              <w:rPr>
                <w:rFonts w:ascii="標楷體" w:eastAsia="標楷體" w:hAnsi="標楷體" w:cs="Times New Roman" w:hint="eastAsia"/>
                <w:sz w:val="28"/>
                <w:szCs w:val="28"/>
              </w:rPr>
              <w:t>場域</w:t>
            </w:r>
            <w:proofErr w:type="gramEnd"/>
            <w:r w:rsidRPr="007302B2">
              <w:rPr>
                <w:rFonts w:ascii="標楷體" w:eastAsia="標楷體" w:hAnsi="標楷體" w:cs="Times New Roman" w:hint="eastAsia"/>
                <w:sz w:val="28"/>
                <w:szCs w:val="28"/>
              </w:rPr>
              <w:t>約 35.69 公</w:t>
            </w:r>
            <w:r w:rsidRPr="007302B2">
              <w:rPr>
                <w:rFonts w:ascii="標楷體" w:eastAsia="標楷體" w:hAnsi="標楷體" w:cs="Times New Roman" w:hint="eastAsia"/>
                <w:sz w:val="28"/>
                <w:szCs w:val="28"/>
              </w:rPr>
              <w:lastRenderedPageBreak/>
              <w:t>里之高精</w:t>
            </w:r>
            <w:proofErr w:type="gramStart"/>
            <w:r w:rsidRPr="007302B2">
              <w:rPr>
                <w:rFonts w:ascii="標楷體" w:eastAsia="標楷體" w:hAnsi="標楷體" w:cs="Times New Roman" w:hint="eastAsia"/>
                <w:sz w:val="28"/>
                <w:szCs w:val="28"/>
              </w:rPr>
              <w:t>地圖測製工</w:t>
            </w:r>
            <w:proofErr w:type="gramEnd"/>
            <w:r w:rsidRPr="007302B2">
              <w:rPr>
                <w:rFonts w:ascii="標楷體" w:eastAsia="標楷體" w:hAnsi="標楷體" w:cs="Times New Roman" w:hint="eastAsia"/>
                <w:sz w:val="28"/>
                <w:szCs w:val="28"/>
              </w:rPr>
              <w:t>作，產製內容</w:t>
            </w:r>
            <w:proofErr w:type="gramStart"/>
            <w:r w:rsidRPr="007302B2">
              <w:rPr>
                <w:rFonts w:ascii="標楷體" w:eastAsia="標楷體" w:hAnsi="標楷體" w:cs="Times New Roman" w:hint="eastAsia"/>
                <w:sz w:val="28"/>
                <w:szCs w:val="28"/>
              </w:rPr>
              <w:t>包含點雲向</w:t>
            </w:r>
            <w:proofErr w:type="gramEnd"/>
            <w:r w:rsidRPr="007302B2">
              <w:rPr>
                <w:rFonts w:ascii="標楷體" w:eastAsia="標楷體" w:hAnsi="標楷體" w:cs="Times New Roman" w:hint="eastAsia"/>
                <w:sz w:val="28"/>
                <w:szCs w:val="28"/>
              </w:rPr>
              <w:t>量及道路特徵向量、高精地圖格式(Open DRIVE 格式)及自駕車終端格式。</w:t>
            </w:r>
          </w:p>
          <w:p w14:paraId="4DACD34F"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二、完成接收桃園機場、台 61 線、新竹高鐵、桃園青</w:t>
            </w:r>
            <w:proofErr w:type="gramStart"/>
            <w:r w:rsidRPr="007302B2">
              <w:rPr>
                <w:rFonts w:ascii="標楷體" w:eastAsia="標楷體" w:hAnsi="標楷體" w:cs="Times New Roman" w:hint="eastAsia"/>
                <w:sz w:val="28"/>
                <w:szCs w:val="28"/>
              </w:rPr>
              <w:t>埔</w:t>
            </w:r>
            <w:proofErr w:type="gramEnd"/>
            <w:r w:rsidRPr="007302B2">
              <w:rPr>
                <w:rFonts w:ascii="標楷體" w:eastAsia="標楷體" w:hAnsi="標楷體" w:cs="Times New Roman" w:hint="eastAsia"/>
                <w:sz w:val="28"/>
                <w:szCs w:val="28"/>
              </w:rPr>
              <w:t>及新北</w:t>
            </w:r>
            <w:proofErr w:type="gramStart"/>
            <w:r w:rsidRPr="007302B2">
              <w:rPr>
                <w:rFonts w:ascii="標楷體" w:eastAsia="標楷體" w:hAnsi="標楷體" w:cs="Times New Roman" w:hint="eastAsia"/>
                <w:sz w:val="28"/>
                <w:szCs w:val="28"/>
              </w:rPr>
              <w:t>淡海</w:t>
            </w:r>
            <w:proofErr w:type="gramEnd"/>
            <w:r w:rsidRPr="007302B2">
              <w:rPr>
                <w:rFonts w:ascii="標楷體" w:eastAsia="標楷體" w:hAnsi="標楷體" w:cs="Times New Roman" w:hint="eastAsia"/>
                <w:sz w:val="28"/>
                <w:szCs w:val="28"/>
              </w:rPr>
              <w:t>計 5 個場域之運行狀態資料項目至自動駕駛資訊整合平臺，接收之自駕車運行狀態資料包含車輛識別碼、時間戳記、位置（經度、緯度、高度）、速度、電量、運行模式共 6 項，</w:t>
            </w:r>
            <w:proofErr w:type="gramStart"/>
            <w:r w:rsidRPr="007302B2">
              <w:rPr>
                <w:rFonts w:ascii="標楷體" w:eastAsia="標楷體" w:hAnsi="標楷體" w:cs="Times New Roman" w:hint="eastAsia"/>
                <w:sz w:val="28"/>
                <w:szCs w:val="28"/>
              </w:rPr>
              <w:t>並精</w:t>
            </w:r>
            <w:proofErr w:type="gramEnd"/>
            <w:r w:rsidRPr="007302B2">
              <w:rPr>
                <w:rFonts w:ascii="標楷體" w:eastAsia="標楷體" w:hAnsi="標楷體" w:cs="Times New Roman" w:hint="eastAsia"/>
                <w:sz w:val="28"/>
                <w:szCs w:val="28"/>
              </w:rPr>
              <w:t>進運行資料上傳與接收流程。</w:t>
            </w:r>
          </w:p>
          <w:p w14:paraId="7A335E0E"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三、完成</w:t>
            </w:r>
            <w:proofErr w:type="gramStart"/>
            <w:r w:rsidRPr="007302B2">
              <w:rPr>
                <w:rFonts w:ascii="標楷體" w:eastAsia="標楷體" w:hAnsi="標楷體" w:cs="Times New Roman" w:hint="eastAsia"/>
                <w:sz w:val="28"/>
                <w:szCs w:val="28"/>
              </w:rPr>
              <w:t>6份沙盒試驗場</w:t>
            </w:r>
            <w:proofErr w:type="gramEnd"/>
            <w:r w:rsidRPr="007302B2">
              <w:rPr>
                <w:rFonts w:ascii="標楷體" w:eastAsia="標楷體" w:hAnsi="標楷體" w:cs="Times New Roman" w:hint="eastAsia"/>
                <w:sz w:val="28"/>
                <w:szCs w:val="28"/>
              </w:rPr>
              <w:t>域操作設定範圍（ODD）資料填報，其中包含3份路口以高精地圖填報之ODD欄位、3份依交通部自駕公車安全指引第三章ODD欄位填報之場域。</w:t>
            </w:r>
          </w:p>
          <w:p w14:paraId="1FAC2F8E"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四、完成自動化檢核Lanelet2工具開發，可進行Local坐標、Elevation、traffic light以及Turn direction的自動化檢查，相較人工檢查效率提升98%。</w:t>
            </w:r>
          </w:p>
          <w:p w14:paraId="440BD9AB" w14:textId="2BA926CA" w:rsidR="005704FA" w:rsidRPr="00DF621A" w:rsidRDefault="007302B2" w:rsidP="007302B2">
            <w:pPr>
              <w:pStyle w:val="Web"/>
              <w:spacing w:before="0" w:beforeAutospacing="0" w:after="0" w:afterAutospacing="0" w:line="380" w:lineRule="exact"/>
              <w:ind w:left="556" w:hanging="567"/>
              <w:rPr>
                <w:rFonts w:ascii="標楷體" w:eastAsia="標楷體" w:hAnsi="標楷體"/>
                <w:sz w:val="28"/>
                <w:szCs w:val="28"/>
              </w:rPr>
            </w:pPr>
            <w:r w:rsidRPr="007302B2">
              <w:rPr>
                <w:rFonts w:ascii="標楷體" w:eastAsia="標楷體" w:hAnsi="標楷體" w:cs="Times New Roman" w:hint="eastAsia"/>
                <w:sz w:val="28"/>
                <w:szCs w:val="28"/>
              </w:rPr>
              <w:t>五、完成影像控制區塊生產數量為6,347點，範圍涵蓋全</w:t>
            </w:r>
            <w:proofErr w:type="gramStart"/>
            <w:r w:rsidRPr="007302B2">
              <w:rPr>
                <w:rFonts w:ascii="標楷體" w:eastAsia="標楷體" w:hAnsi="標楷體" w:cs="Times New Roman" w:hint="eastAsia"/>
                <w:sz w:val="28"/>
                <w:szCs w:val="28"/>
              </w:rPr>
              <w:t>臺測區</w:t>
            </w:r>
            <w:proofErr w:type="gramEnd"/>
            <w:r w:rsidRPr="007302B2">
              <w:rPr>
                <w:rFonts w:ascii="標楷體" w:eastAsia="標楷體" w:hAnsi="標楷體" w:cs="Times New Roman" w:hint="eastAsia"/>
                <w:sz w:val="28"/>
                <w:szCs w:val="28"/>
              </w:rPr>
              <w:t>之53%（共計2,958圖幅），並進行相關實證工作，確保精度符合規範（三維50公分），作為自駕車用高精地圖產製彈性流程之控制依據，提升高精地圖產製效率，提供無人載具實證上路所需</w:t>
            </w:r>
            <w:proofErr w:type="gramStart"/>
            <w:r w:rsidRPr="007302B2">
              <w:rPr>
                <w:rFonts w:ascii="標楷體" w:eastAsia="標楷體" w:hAnsi="標楷體" w:cs="Times New Roman" w:hint="eastAsia"/>
                <w:sz w:val="28"/>
                <w:szCs w:val="28"/>
              </w:rPr>
              <w:t>高精圖</w:t>
            </w:r>
            <w:proofErr w:type="gramEnd"/>
            <w:r w:rsidRPr="007302B2">
              <w:rPr>
                <w:rFonts w:ascii="標楷體" w:eastAsia="標楷體" w:hAnsi="標楷體" w:cs="Times New Roman" w:hint="eastAsia"/>
                <w:sz w:val="28"/>
                <w:szCs w:val="28"/>
              </w:rPr>
              <w:t>資。</w:t>
            </w:r>
          </w:p>
        </w:tc>
      </w:tr>
      <w:tr w:rsidR="005704FA" w:rsidRPr="00DF621A" w14:paraId="768D6067" w14:textId="77777777" w:rsidTr="0063671F">
        <w:tc>
          <w:tcPr>
            <w:tcW w:w="1985" w:type="dxa"/>
            <w:vMerge/>
            <w:shd w:val="clear" w:color="auto" w:fill="auto"/>
          </w:tcPr>
          <w:p w14:paraId="43D76BB1" w14:textId="77777777" w:rsidR="005704FA" w:rsidRPr="00DF621A" w:rsidRDefault="005704FA" w:rsidP="005704FA">
            <w:pPr>
              <w:pStyle w:val="Web"/>
              <w:snapToGrid w:val="0"/>
              <w:spacing w:before="0" w:beforeAutospacing="0" w:after="0" w:afterAutospacing="0" w:line="380" w:lineRule="exact"/>
              <w:ind w:left="512"/>
              <w:rPr>
                <w:rFonts w:ascii="標楷體" w:eastAsia="標楷體" w:hAnsi="標楷體"/>
                <w:spacing w:val="-6"/>
                <w:sz w:val="28"/>
                <w:szCs w:val="28"/>
              </w:rPr>
            </w:pPr>
          </w:p>
        </w:tc>
        <w:tc>
          <w:tcPr>
            <w:tcW w:w="2409" w:type="dxa"/>
            <w:shd w:val="clear" w:color="auto" w:fill="auto"/>
          </w:tcPr>
          <w:p w14:paraId="3A4B3C98" w14:textId="210F2AD1" w:rsidR="005704FA" w:rsidRPr="00DF621A" w:rsidRDefault="005704FA" w:rsidP="00703BDF">
            <w:pPr>
              <w:pStyle w:val="Web"/>
              <w:numPr>
                <w:ilvl w:val="0"/>
                <w:numId w:val="13"/>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智能測繪科</w:t>
            </w:r>
            <w:proofErr w:type="gramStart"/>
            <w:r w:rsidRPr="00DF621A">
              <w:rPr>
                <w:rFonts w:ascii="標楷體" w:eastAsia="標楷體" w:hAnsi="標楷體" w:hint="eastAsia"/>
                <w:spacing w:val="-6"/>
                <w:sz w:val="28"/>
                <w:szCs w:val="28"/>
              </w:rPr>
              <w:t>研</w:t>
            </w:r>
            <w:proofErr w:type="gramEnd"/>
            <w:r w:rsidRPr="00DF621A">
              <w:rPr>
                <w:rFonts w:ascii="標楷體" w:eastAsia="標楷體" w:hAnsi="標楷體" w:hint="eastAsia"/>
                <w:spacing w:val="-6"/>
                <w:sz w:val="28"/>
                <w:szCs w:val="28"/>
              </w:rPr>
              <w:t>發展計畫</w:t>
            </w:r>
          </w:p>
        </w:tc>
        <w:tc>
          <w:tcPr>
            <w:tcW w:w="5096" w:type="dxa"/>
            <w:shd w:val="clear" w:color="auto" w:fill="auto"/>
          </w:tcPr>
          <w:p w14:paraId="5156D7DE"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一、發展超寬頻UWB技術於室內定位應用，並以台灣智駕測試實驗室做為適地性服務區域，開發室內導引</w:t>
            </w:r>
            <w:r w:rsidRPr="007302B2">
              <w:rPr>
                <w:rFonts w:ascii="標楷體" w:eastAsia="標楷體" w:hAnsi="標楷體" w:cs="Times New Roman" w:hint="eastAsia"/>
                <w:sz w:val="28"/>
                <w:szCs w:val="28"/>
              </w:rPr>
              <w:lastRenderedPageBreak/>
              <w:t>APP。完成航遙測、無人機影像地表三維形變智慧分析技術，利用3D PIV技術以進行高雄市藤枝林道18K崩塌區域地表位移偵測試辦作業、新北淡海新市鎮智慧人孔辨識、</w:t>
            </w:r>
            <w:proofErr w:type="gramStart"/>
            <w:r w:rsidRPr="007302B2">
              <w:rPr>
                <w:rFonts w:ascii="標楷體" w:eastAsia="標楷體" w:hAnsi="標楷體" w:cs="Times New Roman" w:hint="eastAsia"/>
                <w:sz w:val="28"/>
                <w:szCs w:val="28"/>
              </w:rPr>
              <w:t>點雲遷移</w:t>
            </w:r>
            <w:proofErr w:type="gramEnd"/>
            <w:r w:rsidRPr="007302B2">
              <w:rPr>
                <w:rFonts w:ascii="標楷體" w:eastAsia="標楷體" w:hAnsi="標楷體" w:cs="Times New Roman" w:hint="eastAsia"/>
                <w:sz w:val="28"/>
                <w:szCs w:val="28"/>
              </w:rPr>
              <w:t>式學習演算法偵測房屋區域與三維房屋模型重建，房屋偵測成果精度可達85%。</w:t>
            </w:r>
          </w:p>
          <w:p w14:paraId="0BA43884"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二、完成全臺灣C波段</w:t>
            </w:r>
            <w:proofErr w:type="spellStart"/>
            <w:r w:rsidRPr="007302B2">
              <w:rPr>
                <w:rFonts w:ascii="標楷體" w:eastAsia="標楷體" w:hAnsi="標楷體" w:cs="Times New Roman" w:hint="eastAsia"/>
                <w:sz w:val="28"/>
                <w:szCs w:val="28"/>
              </w:rPr>
              <w:t>PSInSAR</w:t>
            </w:r>
            <w:proofErr w:type="spellEnd"/>
            <w:r w:rsidRPr="007302B2">
              <w:rPr>
                <w:rFonts w:ascii="標楷體" w:eastAsia="標楷體" w:hAnsi="標楷體" w:cs="Times New Roman" w:hint="eastAsia"/>
                <w:sz w:val="28"/>
                <w:szCs w:val="28"/>
              </w:rPr>
              <w:t>地表形變速率觀測成果、雲林地區</w:t>
            </w:r>
            <w:proofErr w:type="spellStart"/>
            <w:r w:rsidRPr="007302B2">
              <w:rPr>
                <w:rFonts w:ascii="標楷體" w:eastAsia="標楷體" w:hAnsi="標楷體" w:cs="Times New Roman" w:hint="eastAsia"/>
                <w:sz w:val="28"/>
                <w:szCs w:val="28"/>
              </w:rPr>
              <w:t>TerraSAR</w:t>
            </w:r>
            <w:proofErr w:type="spellEnd"/>
            <w:r w:rsidRPr="007302B2">
              <w:rPr>
                <w:rFonts w:ascii="標楷體" w:eastAsia="標楷體" w:hAnsi="標楷體" w:cs="Times New Roman" w:hint="eastAsia"/>
                <w:sz w:val="28"/>
                <w:szCs w:val="28"/>
              </w:rPr>
              <w:t>-X衛星影像X波段</w:t>
            </w:r>
            <w:proofErr w:type="spellStart"/>
            <w:r w:rsidRPr="007302B2">
              <w:rPr>
                <w:rFonts w:ascii="標楷體" w:eastAsia="標楷體" w:hAnsi="標楷體" w:cs="Times New Roman" w:hint="eastAsia"/>
                <w:sz w:val="28"/>
                <w:szCs w:val="28"/>
              </w:rPr>
              <w:t>PSInSAR</w:t>
            </w:r>
            <w:proofErr w:type="spellEnd"/>
            <w:r w:rsidRPr="007302B2">
              <w:rPr>
                <w:rFonts w:ascii="標楷體" w:eastAsia="標楷體" w:hAnsi="標楷體" w:cs="Times New Roman" w:hint="eastAsia"/>
                <w:sz w:val="28"/>
                <w:szCs w:val="28"/>
              </w:rPr>
              <w:t>地表形變速率觀測成果。</w:t>
            </w:r>
          </w:p>
          <w:p w14:paraId="3618E3C4" w14:textId="77777777" w:rsidR="007302B2" w:rsidRPr="007302B2" w:rsidRDefault="007302B2" w:rsidP="007302B2">
            <w:pPr>
              <w:pStyle w:val="Web"/>
              <w:spacing w:before="0" w:beforeAutospacing="0" w:after="0" w:afterAutospacing="0" w:line="380" w:lineRule="exact"/>
              <w:ind w:left="556" w:hanging="567"/>
              <w:rPr>
                <w:rFonts w:ascii="標楷體" w:eastAsia="標楷體" w:hAnsi="標楷體" w:cs="Times New Roman"/>
                <w:sz w:val="28"/>
                <w:szCs w:val="28"/>
              </w:rPr>
            </w:pPr>
            <w:r w:rsidRPr="007302B2">
              <w:rPr>
                <w:rFonts w:ascii="標楷體" w:eastAsia="標楷體" w:hAnsi="標楷體" w:cs="Times New Roman" w:hint="eastAsia"/>
                <w:sz w:val="28"/>
                <w:szCs w:val="28"/>
              </w:rPr>
              <w:t>三、完成澎湖、小琉球、金門、馬祖、綠島及蘭嶼等10個離島計285個點位衛星定位測量工作、竹南、南寮、復興3個衛星追蹤站之衛星接收儀設備更換，提升我國e-GNSS服務效能。</w:t>
            </w:r>
          </w:p>
          <w:p w14:paraId="73509C69" w14:textId="082A05CD" w:rsidR="005704FA" w:rsidRPr="00DF621A" w:rsidRDefault="007302B2" w:rsidP="007302B2">
            <w:pPr>
              <w:pStyle w:val="Web"/>
              <w:spacing w:before="0" w:beforeAutospacing="0" w:after="0" w:afterAutospacing="0" w:line="380" w:lineRule="exact"/>
              <w:ind w:left="556" w:hanging="567"/>
              <w:rPr>
                <w:rFonts w:ascii="標楷體" w:eastAsia="標楷體" w:hAnsi="標楷體"/>
                <w:sz w:val="28"/>
                <w:szCs w:val="28"/>
              </w:rPr>
            </w:pPr>
            <w:r w:rsidRPr="007302B2">
              <w:rPr>
                <w:rFonts w:ascii="標楷體" w:eastAsia="標楷體" w:hAnsi="標楷體" w:cs="Times New Roman" w:hint="eastAsia"/>
                <w:sz w:val="28"/>
                <w:szCs w:val="28"/>
              </w:rPr>
              <w:t>四、</w:t>
            </w:r>
            <w:r w:rsidR="00CF274A" w:rsidRPr="00CF274A">
              <w:rPr>
                <w:rFonts w:ascii="標楷體" w:eastAsia="標楷體" w:hAnsi="標楷體" w:cs="Times New Roman" w:hint="eastAsia"/>
                <w:sz w:val="28"/>
                <w:szCs w:val="28"/>
              </w:rPr>
              <w:t>舉辦2場智能測繪科</w:t>
            </w:r>
            <w:proofErr w:type="gramStart"/>
            <w:r w:rsidR="00CF274A" w:rsidRPr="00CF274A">
              <w:rPr>
                <w:rFonts w:ascii="標楷體" w:eastAsia="標楷體" w:hAnsi="標楷體" w:cs="Times New Roman" w:hint="eastAsia"/>
                <w:sz w:val="28"/>
                <w:szCs w:val="28"/>
              </w:rPr>
              <w:t>研</w:t>
            </w:r>
            <w:proofErr w:type="gramEnd"/>
            <w:r w:rsidR="00CF274A" w:rsidRPr="00CF274A">
              <w:rPr>
                <w:rFonts w:ascii="標楷體" w:eastAsia="標楷體" w:hAnsi="標楷體" w:cs="Times New Roman" w:hint="eastAsia"/>
                <w:sz w:val="28"/>
                <w:szCs w:val="28"/>
              </w:rPr>
              <w:t>成果發表會包含雷達衛星影像地表形變分析、DSM變遷快速檢驗與無人機影像三維地表形變分析。</w:t>
            </w:r>
          </w:p>
        </w:tc>
      </w:tr>
      <w:tr w:rsidR="005704FA" w:rsidRPr="00DF621A" w14:paraId="4B7D69F6" w14:textId="77777777" w:rsidTr="0063671F">
        <w:tc>
          <w:tcPr>
            <w:tcW w:w="1985" w:type="dxa"/>
            <w:vMerge w:val="restart"/>
            <w:shd w:val="clear" w:color="auto" w:fill="auto"/>
          </w:tcPr>
          <w:p w14:paraId="28B83DCA" w14:textId="77777777" w:rsidR="005704FA" w:rsidRPr="00DF621A" w:rsidRDefault="005704FA" w:rsidP="005704FA">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lastRenderedPageBreak/>
              <w:t>地籍及不動產服務業管理</w:t>
            </w:r>
          </w:p>
        </w:tc>
        <w:tc>
          <w:tcPr>
            <w:tcW w:w="2409" w:type="dxa"/>
            <w:shd w:val="clear" w:color="auto" w:fill="auto"/>
          </w:tcPr>
          <w:p w14:paraId="3F27374A" w14:textId="53F79F3C" w:rsidR="005704FA" w:rsidRPr="00DF621A" w:rsidRDefault="00E0720E" w:rsidP="005704FA">
            <w:pPr>
              <w:pStyle w:val="Web"/>
              <w:numPr>
                <w:ilvl w:val="0"/>
                <w:numId w:val="3"/>
              </w:numPr>
              <w:spacing w:before="0" w:beforeAutospacing="0" w:after="0" w:afterAutospacing="0" w:line="380" w:lineRule="exact"/>
              <w:ind w:left="556" w:hanging="567"/>
              <w:rPr>
                <w:rFonts w:ascii="標楷體" w:eastAsia="標楷體" w:hAnsi="標楷體"/>
                <w:spacing w:val="-6"/>
                <w:sz w:val="28"/>
                <w:szCs w:val="28"/>
              </w:rPr>
            </w:pPr>
            <w:r w:rsidRPr="00E0720E">
              <w:rPr>
                <w:rFonts w:ascii="標楷體" w:eastAsia="標楷體" w:hAnsi="標楷體" w:hint="eastAsia"/>
                <w:spacing w:val="-6"/>
                <w:sz w:val="28"/>
                <w:szCs w:val="28"/>
              </w:rPr>
              <w:t>不動產智慧決策系統建置計畫</w:t>
            </w:r>
          </w:p>
        </w:tc>
        <w:tc>
          <w:tcPr>
            <w:tcW w:w="5096" w:type="dxa"/>
            <w:shd w:val="clear" w:color="auto" w:fill="auto"/>
          </w:tcPr>
          <w:p w14:paraId="477BBB25" w14:textId="04EF1487" w:rsidR="00E81577" w:rsidRPr="00E81577" w:rsidRDefault="00E81577" w:rsidP="00E81577">
            <w:pPr>
              <w:pStyle w:val="Web"/>
              <w:spacing w:before="0" w:beforeAutospacing="0" w:after="0" w:afterAutospacing="0" w:line="380" w:lineRule="exact"/>
              <w:ind w:left="556" w:hanging="567"/>
              <w:rPr>
                <w:rFonts w:ascii="標楷體" w:eastAsia="標楷體" w:hAnsi="標楷體" w:cs="Times New Roman"/>
                <w:sz w:val="28"/>
                <w:szCs w:val="28"/>
              </w:rPr>
            </w:pPr>
            <w:r w:rsidRPr="00E81577">
              <w:rPr>
                <w:rFonts w:ascii="標楷體" w:eastAsia="標楷體" w:hAnsi="標楷體" w:cs="Times New Roman" w:hint="eastAsia"/>
                <w:sz w:val="28"/>
                <w:szCs w:val="28"/>
              </w:rPr>
              <w:t>一、</w:t>
            </w:r>
            <w:r w:rsidRPr="00E81577">
              <w:rPr>
                <w:rFonts w:ascii="標楷體" w:eastAsia="標楷體" w:hAnsi="標楷體" w:cs="Times New Roman" w:hint="eastAsia"/>
                <w:sz w:val="28"/>
                <w:szCs w:val="28"/>
              </w:rPr>
              <w:tab/>
              <w:t>更新各直轄市、縣市電腦大量估價模型，並試辦電腦大量估價模型、地價基準地結合現行公部門查估流程作業；</w:t>
            </w:r>
            <w:r w:rsidRPr="009E5544">
              <w:rPr>
                <w:rFonts w:ascii="標楷體" w:eastAsia="標楷體" w:hAnsi="標楷體" w:cs="Times New Roman" w:hint="eastAsia"/>
                <w:sz w:val="28"/>
                <w:szCs w:val="28"/>
              </w:rPr>
              <w:t>全國共完成劃設2</w:t>
            </w:r>
            <w:r w:rsidR="00C61B74">
              <w:rPr>
                <w:rFonts w:ascii="標楷體" w:eastAsia="標楷體" w:hAnsi="標楷體" w:cs="Times New Roman" w:hint="eastAsia"/>
                <w:sz w:val="28"/>
                <w:szCs w:val="28"/>
              </w:rPr>
              <w:t>萬</w:t>
            </w:r>
            <w:r w:rsidRPr="009E5544">
              <w:rPr>
                <w:rFonts w:ascii="標楷體" w:eastAsia="標楷體" w:hAnsi="標楷體" w:cs="Times New Roman" w:hint="eastAsia"/>
                <w:sz w:val="28"/>
                <w:szCs w:val="28"/>
              </w:rPr>
              <w:t>4,296個地價區段並選定</w:t>
            </w:r>
            <w:r w:rsidR="009E5544" w:rsidRPr="009E5544">
              <w:rPr>
                <w:rFonts w:ascii="標楷體" w:eastAsia="標楷體" w:hAnsi="標楷體" w:cs="Times New Roman"/>
                <w:sz w:val="28"/>
                <w:szCs w:val="28"/>
              </w:rPr>
              <w:t>3</w:t>
            </w:r>
            <w:r w:rsidR="00C61B74">
              <w:rPr>
                <w:rFonts w:ascii="標楷體" w:eastAsia="標楷體" w:hAnsi="標楷體" w:cs="Times New Roman" w:hint="eastAsia"/>
                <w:sz w:val="28"/>
                <w:szCs w:val="28"/>
              </w:rPr>
              <w:t>萬</w:t>
            </w:r>
            <w:r w:rsidR="009E5544" w:rsidRPr="009E5544">
              <w:rPr>
                <w:rFonts w:ascii="標楷體" w:eastAsia="標楷體" w:hAnsi="標楷體" w:cs="Times New Roman"/>
                <w:sz w:val="28"/>
                <w:szCs w:val="28"/>
              </w:rPr>
              <w:t>1,056</w:t>
            </w:r>
            <w:r w:rsidR="00C61B74">
              <w:rPr>
                <w:rFonts w:ascii="標楷體" w:eastAsia="標楷體" w:hAnsi="標楷體" w:cs="Times New Roman" w:hint="eastAsia"/>
                <w:sz w:val="28"/>
                <w:szCs w:val="28"/>
              </w:rPr>
              <w:t>個</w:t>
            </w:r>
            <w:r w:rsidRPr="009E5544">
              <w:rPr>
                <w:rFonts w:ascii="標楷體" w:eastAsia="標楷體" w:hAnsi="標楷體" w:cs="Times New Roman" w:hint="eastAsia"/>
                <w:sz w:val="28"/>
                <w:szCs w:val="28"/>
              </w:rPr>
              <w:t>地價基準地，由不動產估價師及地價人員查估之點數為</w:t>
            </w:r>
            <w:r w:rsidR="009E5544" w:rsidRPr="009E5544">
              <w:rPr>
                <w:rFonts w:ascii="標楷體" w:eastAsia="標楷體" w:hAnsi="標楷體" w:cs="Times New Roman" w:hint="eastAsia"/>
                <w:sz w:val="28"/>
                <w:szCs w:val="28"/>
              </w:rPr>
              <w:t>3,065</w:t>
            </w:r>
            <w:r w:rsidRPr="009E5544">
              <w:rPr>
                <w:rFonts w:ascii="標楷體" w:eastAsia="標楷體" w:hAnsi="標楷體" w:cs="Times New Roman" w:hint="eastAsia"/>
                <w:sz w:val="28"/>
                <w:szCs w:val="28"/>
              </w:rPr>
              <w:t>點，占全國地價基準地9.9％，達到計畫</w:t>
            </w:r>
            <w:r w:rsidRPr="00E81577">
              <w:rPr>
                <w:rFonts w:ascii="標楷體" w:eastAsia="標楷體" w:hAnsi="標楷體" w:cs="Times New Roman" w:hint="eastAsia"/>
                <w:sz w:val="28"/>
                <w:szCs w:val="28"/>
              </w:rPr>
              <w:t>目標。</w:t>
            </w:r>
          </w:p>
          <w:p w14:paraId="70C765D0" w14:textId="77777777" w:rsidR="00E81577" w:rsidRPr="00E81577" w:rsidRDefault="00E81577" w:rsidP="00E81577">
            <w:pPr>
              <w:pStyle w:val="Web"/>
              <w:spacing w:before="0" w:beforeAutospacing="0" w:after="0" w:afterAutospacing="0" w:line="380" w:lineRule="exact"/>
              <w:ind w:left="556" w:hanging="567"/>
              <w:rPr>
                <w:rFonts w:ascii="標楷體" w:eastAsia="標楷體" w:hAnsi="標楷體" w:cs="Times New Roman"/>
                <w:sz w:val="28"/>
                <w:szCs w:val="28"/>
              </w:rPr>
            </w:pPr>
            <w:r w:rsidRPr="00E81577">
              <w:rPr>
                <w:rFonts w:ascii="標楷體" w:eastAsia="標楷體" w:hAnsi="標楷體" w:cs="Times New Roman" w:hint="eastAsia"/>
                <w:sz w:val="28"/>
                <w:szCs w:val="28"/>
              </w:rPr>
              <w:t>二、</w:t>
            </w:r>
            <w:r w:rsidRPr="00E81577">
              <w:rPr>
                <w:rFonts w:ascii="標楷體" w:eastAsia="標楷體" w:hAnsi="標楷體" w:cs="Times New Roman" w:hint="eastAsia"/>
                <w:sz w:val="28"/>
                <w:szCs w:val="28"/>
              </w:rPr>
              <w:tab/>
              <w:t>強化電腦大量估價比較法及土地開發分析法模組，提升系統查估應用之廣度。</w:t>
            </w:r>
          </w:p>
          <w:p w14:paraId="2C99C191" w14:textId="4B2F2202" w:rsidR="00E81577" w:rsidRPr="00E81577" w:rsidRDefault="00E81577" w:rsidP="00E81577">
            <w:pPr>
              <w:pStyle w:val="Web"/>
              <w:spacing w:before="0" w:beforeAutospacing="0" w:after="0" w:afterAutospacing="0" w:line="380" w:lineRule="exact"/>
              <w:ind w:left="556" w:hanging="567"/>
              <w:rPr>
                <w:rFonts w:ascii="標楷體" w:eastAsia="標楷體" w:hAnsi="標楷體" w:cs="Times New Roman"/>
                <w:sz w:val="28"/>
                <w:szCs w:val="28"/>
              </w:rPr>
            </w:pPr>
            <w:r w:rsidRPr="00E81577">
              <w:rPr>
                <w:rFonts w:ascii="標楷體" w:eastAsia="標楷體" w:hAnsi="標楷體" w:cs="Times New Roman" w:hint="eastAsia"/>
                <w:sz w:val="28"/>
                <w:szCs w:val="28"/>
              </w:rPr>
              <w:lastRenderedPageBreak/>
              <w:t>三、</w:t>
            </w:r>
            <w:r w:rsidRPr="00E81577">
              <w:rPr>
                <w:rFonts w:ascii="標楷體" w:eastAsia="標楷體" w:hAnsi="標楷體" w:cs="Times New Roman" w:hint="eastAsia"/>
                <w:sz w:val="28"/>
                <w:szCs w:val="28"/>
              </w:rPr>
              <w:tab/>
              <w:t>配合平均地權條例修法，增修實價登錄資料欄位，增加預售屋解約等資訊提供民眾查詢下載使用，112年不動產交易實價查詢服務網查詢人次為2億4,286萬人次；實價登錄</w:t>
            </w:r>
            <w:proofErr w:type="spellStart"/>
            <w:r w:rsidRPr="00E81577">
              <w:rPr>
                <w:rFonts w:ascii="標楷體" w:eastAsia="標楷體" w:hAnsi="標楷體" w:cs="Times New Roman" w:hint="eastAsia"/>
                <w:sz w:val="28"/>
                <w:szCs w:val="28"/>
              </w:rPr>
              <w:t>opendata</w:t>
            </w:r>
            <w:proofErr w:type="spellEnd"/>
            <w:r w:rsidRPr="00E81577">
              <w:rPr>
                <w:rFonts w:ascii="標楷體" w:eastAsia="標楷體" w:hAnsi="標楷體" w:cs="Times New Roman" w:hint="eastAsia"/>
                <w:sz w:val="28"/>
                <w:szCs w:val="28"/>
              </w:rPr>
              <w:t>下載次數為50</w:t>
            </w:r>
            <w:r w:rsidR="00C61B74">
              <w:rPr>
                <w:rFonts w:ascii="標楷體" w:eastAsia="標楷體" w:hAnsi="標楷體" w:cs="Times New Roman" w:hint="eastAsia"/>
                <w:sz w:val="28"/>
                <w:szCs w:val="28"/>
              </w:rPr>
              <w:t>萬</w:t>
            </w:r>
            <w:r w:rsidRPr="00E81577">
              <w:rPr>
                <w:rFonts w:ascii="標楷體" w:eastAsia="標楷體" w:hAnsi="標楷體" w:cs="Times New Roman" w:hint="eastAsia"/>
                <w:sz w:val="28"/>
                <w:szCs w:val="28"/>
              </w:rPr>
              <w:t>4,220次。</w:t>
            </w:r>
          </w:p>
          <w:p w14:paraId="211C0876" w14:textId="21A3ABD3" w:rsidR="005704FA" w:rsidRPr="00DF621A" w:rsidRDefault="00E81577" w:rsidP="00E81577">
            <w:pPr>
              <w:pStyle w:val="Web"/>
              <w:spacing w:before="0" w:beforeAutospacing="0" w:after="0" w:afterAutospacing="0" w:line="380" w:lineRule="exact"/>
              <w:ind w:left="556" w:hanging="567"/>
              <w:rPr>
                <w:rFonts w:ascii="標楷體" w:eastAsia="標楷體" w:hAnsi="標楷體"/>
                <w:sz w:val="28"/>
                <w:szCs w:val="28"/>
              </w:rPr>
            </w:pPr>
            <w:r w:rsidRPr="00E81577">
              <w:rPr>
                <w:rFonts w:ascii="標楷體" w:eastAsia="標楷體" w:hAnsi="標楷體" w:cs="Times New Roman" w:hint="eastAsia"/>
                <w:sz w:val="28"/>
                <w:szCs w:val="28"/>
              </w:rPr>
              <w:t>四、</w:t>
            </w:r>
            <w:r w:rsidRPr="00E81577">
              <w:rPr>
                <w:rFonts w:ascii="標楷體" w:eastAsia="標楷體" w:hAnsi="標楷體" w:cs="Times New Roman" w:hint="eastAsia"/>
                <w:sz w:val="28"/>
                <w:szCs w:val="28"/>
              </w:rPr>
              <w:tab/>
              <w:t>運用實價登錄資料編製各項不動產指數，如都市地區地價指數、住宅價格指數、房價負擔能力統計等，並研究以地價基準地編製全國地價指數之方法，精進指數編製方法。</w:t>
            </w:r>
          </w:p>
        </w:tc>
      </w:tr>
      <w:tr w:rsidR="005704FA" w:rsidRPr="00DF621A" w14:paraId="34FF7C40" w14:textId="77777777" w:rsidTr="0063671F">
        <w:tc>
          <w:tcPr>
            <w:tcW w:w="1985" w:type="dxa"/>
            <w:vMerge/>
            <w:shd w:val="clear" w:color="auto" w:fill="auto"/>
          </w:tcPr>
          <w:p w14:paraId="2556ED11" w14:textId="77777777" w:rsidR="005704FA" w:rsidRPr="00DF621A" w:rsidRDefault="005704FA" w:rsidP="005704FA">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12D171D5" w14:textId="42E3C386" w:rsidR="005704FA" w:rsidRPr="00DF621A" w:rsidRDefault="005704FA" w:rsidP="005704FA">
            <w:pPr>
              <w:pStyle w:val="Web"/>
              <w:numPr>
                <w:ilvl w:val="0"/>
                <w:numId w:val="3"/>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z w:val="28"/>
                <w:szCs w:val="28"/>
              </w:rPr>
              <w:t>推動智慧不動產登記</w:t>
            </w:r>
            <w:r w:rsidRPr="00DF621A">
              <w:rPr>
                <w:rFonts w:ascii="標楷體" w:eastAsia="標楷體" w:hAnsi="標楷體" w:hint="eastAsia"/>
                <w:spacing w:val="-6"/>
                <w:sz w:val="28"/>
                <w:szCs w:val="28"/>
              </w:rPr>
              <w:t>計畫</w:t>
            </w:r>
          </w:p>
        </w:tc>
        <w:tc>
          <w:tcPr>
            <w:tcW w:w="5096" w:type="dxa"/>
            <w:shd w:val="clear" w:color="auto" w:fill="auto"/>
          </w:tcPr>
          <w:p w14:paraId="73CB9CC8" w14:textId="77777777" w:rsidR="007E25B2" w:rsidRPr="007E25B2" w:rsidRDefault="007E25B2" w:rsidP="007E25B2">
            <w:pPr>
              <w:pStyle w:val="Web"/>
              <w:spacing w:before="0" w:beforeAutospacing="0" w:after="0" w:afterAutospacing="0" w:line="380" w:lineRule="exact"/>
              <w:ind w:left="556" w:hanging="567"/>
              <w:rPr>
                <w:rFonts w:ascii="標楷體" w:eastAsia="標楷體" w:hAnsi="標楷體" w:cs="Times New Roman"/>
                <w:sz w:val="28"/>
                <w:szCs w:val="28"/>
              </w:rPr>
            </w:pPr>
            <w:r w:rsidRPr="007E25B2">
              <w:rPr>
                <w:rFonts w:ascii="標楷體" w:eastAsia="標楷體" w:hAnsi="標楷體" w:cs="Times New Roman" w:hint="eastAsia"/>
                <w:sz w:val="28"/>
                <w:szCs w:val="28"/>
              </w:rPr>
              <w:t>一、持續推廣非全程網路申請登記，並新增全程網路申請登記項目累計達25項，占得全程網路申請項目20%。</w:t>
            </w:r>
          </w:p>
          <w:p w14:paraId="654AA143" w14:textId="77777777" w:rsidR="007E25B2" w:rsidRPr="007E25B2" w:rsidRDefault="007E25B2" w:rsidP="007E25B2">
            <w:pPr>
              <w:pStyle w:val="Web"/>
              <w:spacing w:before="0" w:beforeAutospacing="0" w:after="0" w:afterAutospacing="0" w:line="380" w:lineRule="exact"/>
              <w:ind w:left="556" w:hanging="567"/>
              <w:rPr>
                <w:rFonts w:ascii="標楷體" w:eastAsia="標楷體" w:hAnsi="標楷體" w:cs="Times New Roman"/>
                <w:sz w:val="28"/>
                <w:szCs w:val="28"/>
              </w:rPr>
            </w:pPr>
            <w:r w:rsidRPr="007E25B2">
              <w:rPr>
                <w:rFonts w:ascii="標楷體" w:eastAsia="標楷體" w:hAnsi="標楷體" w:cs="Times New Roman" w:hint="eastAsia"/>
                <w:sz w:val="28"/>
                <w:szCs w:val="28"/>
              </w:rPr>
              <w:t>二、持續策進不動產移轉登記一站式服務，自112年10月起，申辦不動產繼承或贈與登記時，受理機關得依證明書案</w:t>
            </w:r>
            <w:proofErr w:type="gramStart"/>
            <w:r w:rsidRPr="007E25B2">
              <w:rPr>
                <w:rFonts w:ascii="標楷體" w:eastAsia="標楷體" w:hAnsi="標楷體" w:cs="Times New Roman" w:hint="eastAsia"/>
                <w:sz w:val="28"/>
                <w:szCs w:val="28"/>
              </w:rPr>
              <w:t>號線上</w:t>
            </w:r>
            <w:proofErr w:type="gramEnd"/>
            <w:r w:rsidRPr="007E25B2">
              <w:rPr>
                <w:rFonts w:ascii="標楷體" w:eastAsia="標楷體" w:hAnsi="標楷體" w:cs="Times New Roman" w:hint="eastAsia"/>
                <w:sz w:val="28"/>
                <w:szCs w:val="28"/>
              </w:rPr>
              <w:t>查驗相關資料，民眾免再檢附遺產稅及贈與稅紙本證明書；減少紙本文件累計達6項。</w:t>
            </w:r>
          </w:p>
          <w:p w14:paraId="7B1963DF" w14:textId="77777777" w:rsidR="007E25B2" w:rsidRPr="007E25B2" w:rsidRDefault="007E25B2" w:rsidP="007E25B2">
            <w:pPr>
              <w:pStyle w:val="Web"/>
              <w:spacing w:before="0" w:beforeAutospacing="0" w:after="0" w:afterAutospacing="0" w:line="380" w:lineRule="exact"/>
              <w:ind w:left="556" w:hanging="567"/>
              <w:rPr>
                <w:rFonts w:ascii="標楷體" w:eastAsia="標楷體" w:hAnsi="標楷體" w:cs="Times New Roman"/>
                <w:sz w:val="28"/>
                <w:szCs w:val="28"/>
              </w:rPr>
            </w:pPr>
            <w:r w:rsidRPr="007E25B2">
              <w:rPr>
                <w:rFonts w:ascii="標楷體" w:eastAsia="標楷體" w:hAnsi="標楷體" w:cs="Times New Roman" w:hint="eastAsia"/>
                <w:sz w:val="28"/>
                <w:szCs w:val="28"/>
              </w:rPr>
              <w:t>三、自112年1月起試辦「電子產權憑證系統」，提供免費、快速</w:t>
            </w:r>
            <w:proofErr w:type="gramStart"/>
            <w:r w:rsidRPr="007E25B2">
              <w:rPr>
                <w:rFonts w:ascii="標楷體" w:eastAsia="標楷體" w:hAnsi="標楷體" w:cs="Times New Roman" w:hint="eastAsia"/>
                <w:sz w:val="28"/>
                <w:szCs w:val="28"/>
              </w:rPr>
              <w:t>的線上查驗</w:t>
            </w:r>
            <w:proofErr w:type="gramEnd"/>
            <w:r w:rsidRPr="007E25B2">
              <w:rPr>
                <w:rFonts w:ascii="標楷體" w:eastAsia="標楷體" w:hAnsi="標楷體" w:cs="Times New Roman" w:hint="eastAsia"/>
                <w:sz w:val="28"/>
                <w:szCs w:val="28"/>
              </w:rPr>
              <w:t>服務，輔助確認產權。</w:t>
            </w:r>
          </w:p>
          <w:p w14:paraId="7B638C04" w14:textId="18196EBB" w:rsidR="005704FA" w:rsidRPr="00DF621A" w:rsidRDefault="007E25B2" w:rsidP="007E25B2">
            <w:pPr>
              <w:pStyle w:val="Web"/>
              <w:spacing w:before="0" w:beforeAutospacing="0" w:after="0" w:afterAutospacing="0" w:line="380" w:lineRule="exact"/>
              <w:ind w:left="556" w:hanging="567"/>
              <w:rPr>
                <w:rFonts w:ascii="標楷體" w:eastAsia="標楷體" w:hAnsi="標楷體"/>
                <w:sz w:val="28"/>
                <w:szCs w:val="28"/>
              </w:rPr>
            </w:pPr>
            <w:r w:rsidRPr="007E25B2">
              <w:rPr>
                <w:rFonts w:ascii="標楷體" w:eastAsia="標楷體" w:hAnsi="標楷體" w:cs="Times New Roman" w:hint="eastAsia"/>
                <w:sz w:val="28"/>
                <w:szCs w:val="28"/>
              </w:rPr>
              <w:t>四、應用</w:t>
            </w:r>
            <w:proofErr w:type="gramStart"/>
            <w:r w:rsidRPr="007E25B2">
              <w:rPr>
                <w:rFonts w:ascii="標楷體" w:eastAsia="標楷體" w:hAnsi="標楷體" w:cs="Times New Roman" w:hint="eastAsia"/>
                <w:sz w:val="28"/>
                <w:szCs w:val="28"/>
              </w:rPr>
              <w:t>區塊鏈技術</w:t>
            </w:r>
            <w:proofErr w:type="gramEnd"/>
            <w:r w:rsidRPr="007E25B2">
              <w:rPr>
                <w:rFonts w:ascii="標楷體" w:eastAsia="標楷體" w:hAnsi="標楷體" w:cs="Times New Roman" w:hint="eastAsia"/>
                <w:sz w:val="28"/>
                <w:szCs w:val="28"/>
              </w:rPr>
              <w:t>於抵押權登記項目，攜手金融機構及地政從業人員打造「抵押</w:t>
            </w:r>
            <w:proofErr w:type="gramStart"/>
            <w:r w:rsidRPr="007E25B2">
              <w:rPr>
                <w:rFonts w:ascii="標楷體" w:eastAsia="標楷體" w:hAnsi="標楷體" w:cs="Times New Roman" w:hint="eastAsia"/>
                <w:sz w:val="28"/>
                <w:szCs w:val="28"/>
              </w:rPr>
              <w:t>權線</w:t>
            </w:r>
            <w:proofErr w:type="gramEnd"/>
            <w:r w:rsidRPr="007E25B2">
              <w:rPr>
                <w:rFonts w:ascii="標楷體" w:eastAsia="標楷體" w:hAnsi="標楷體" w:cs="Times New Roman" w:hint="eastAsia"/>
                <w:sz w:val="28"/>
                <w:szCs w:val="28"/>
              </w:rPr>
              <w:t>上申辦系統」，促進公私協力合作。</w:t>
            </w:r>
          </w:p>
        </w:tc>
      </w:tr>
      <w:tr w:rsidR="00D435F5" w:rsidRPr="00DF621A" w14:paraId="092DB2A6" w14:textId="77777777" w:rsidTr="0063671F">
        <w:tc>
          <w:tcPr>
            <w:tcW w:w="1985" w:type="dxa"/>
            <w:vMerge w:val="restart"/>
            <w:shd w:val="clear" w:color="auto" w:fill="auto"/>
          </w:tcPr>
          <w:p w14:paraId="533B72C7" w14:textId="77777777" w:rsidR="00D435F5" w:rsidRPr="00DF621A" w:rsidRDefault="00D435F5" w:rsidP="006B347F">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土地測量</w:t>
            </w:r>
          </w:p>
        </w:tc>
        <w:tc>
          <w:tcPr>
            <w:tcW w:w="2409" w:type="dxa"/>
            <w:shd w:val="clear" w:color="auto" w:fill="auto"/>
          </w:tcPr>
          <w:p w14:paraId="2AAF0FEA" w14:textId="447A0621" w:rsidR="00D435F5" w:rsidRPr="00DF621A" w:rsidRDefault="00D435F5" w:rsidP="006B347F">
            <w:pPr>
              <w:pStyle w:val="Web"/>
              <w:numPr>
                <w:ilvl w:val="0"/>
                <w:numId w:val="4"/>
              </w:numPr>
              <w:spacing w:before="0" w:beforeAutospacing="0" w:after="0" w:afterAutospacing="0" w:line="380" w:lineRule="exact"/>
              <w:ind w:left="556" w:hanging="567"/>
              <w:rPr>
                <w:rFonts w:ascii="標楷體" w:eastAsia="標楷體" w:hAnsi="標楷體"/>
                <w:spacing w:val="-6"/>
                <w:sz w:val="28"/>
                <w:szCs w:val="28"/>
              </w:rPr>
            </w:pPr>
            <w:r w:rsidRPr="00D435F5">
              <w:rPr>
                <w:rFonts w:ascii="標楷體" w:eastAsia="標楷體" w:hAnsi="標楷體" w:hint="eastAsia"/>
                <w:spacing w:val="-6"/>
                <w:sz w:val="28"/>
                <w:szCs w:val="28"/>
              </w:rPr>
              <w:t>地籍圖重測延續計畫</w:t>
            </w:r>
          </w:p>
        </w:tc>
        <w:tc>
          <w:tcPr>
            <w:tcW w:w="5096" w:type="dxa"/>
            <w:shd w:val="clear" w:color="auto" w:fill="auto"/>
          </w:tcPr>
          <w:p w14:paraId="190252C3" w14:textId="4DCFD0C6" w:rsidR="00D435F5" w:rsidRPr="00DF621A" w:rsidRDefault="00AF6855" w:rsidP="006B347F">
            <w:pPr>
              <w:pStyle w:val="Web"/>
              <w:snapToGrid w:val="0"/>
              <w:spacing w:before="0" w:beforeAutospacing="0" w:after="0" w:afterAutospacing="0" w:line="380" w:lineRule="exact"/>
              <w:rPr>
                <w:rFonts w:ascii="標楷體" w:eastAsia="標楷體" w:hAnsi="標楷體"/>
                <w:color w:val="000000" w:themeColor="text1"/>
                <w:sz w:val="28"/>
                <w:szCs w:val="28"/>
              </w:rPr>
            </w:pPr>
            <w:r w:rsidRPr="00AF6855">
              <w:rPr>
                <w:rFonts w:ascii="標楷體" w:eastAsia="標楷體" w:hAnsi="標楷體" w:hint="eastAsia"/>
                <w:color w:val="000000" w:themeColor="text1"/>
                <w:sz w:val="28"/>
                <w:szCs w:val="28"/>
              </w:rPr>
              <w:t>完成12萬1,239筆土地之地籍圖重測，面積約2萬1,808公頃，其中包含</w:t>
            </w:r>
            <w:proofErr w:type="gramStart"/>
            <w:r w:rsidRPr="00AF6855">
              <w:rPr>
                <w:rFonts w:ascii="標楷體" w:eastAsia="標楷體" w:hAnsi="標楷體" w:hint="eastAsia"/>
                <w:color w:val="000000" w:themeColor="text1"/>
                <w:sz w:val="28"/>
                <w:szCs w:val="28"/>
              </w:rPr>
              <w:t>臺</w:t>
            </w:r>
            <w:proofErr w:type="gramEnd"/>
            <w:r w:rsidRPr="00AF6855">
              <w:rPr>
                <w:rFonts w:ascii="標楷體" w:eastAsia="標楷體" w:hAnsi="標楷體" w:hint="eastAsia"/>
                <w:color w:val="000000" w:themeColor="text1"/>
                <w:sz w:val="28"/>
                <w:szCs w:val="28"/>
              </w:rPr>
              <w:t>南市自籌經費辦理2,415筆；另於重測期間清理未登記土地筆數6,052筆，面積</w:t>
            </w:r>
            <w:r w:rsidRPr="00AF6855">
              <w:rPr>
                <w:rFonts w:ascii="標楷體" w:eastAsia="標楷體" w:hAnsi="標楷體" w:hint="eastAsia"/>
                <w:color w:val="000000" w:themeColor="text1"/>
                <w:sz w:val="28"/>
                <w:szCs w:val="28"/>
              </w:rPr>
              <w:lastRenderedPageBreak/>
              <w:t>466公頃，包含</w:t>
            </w:r>
            <w:proofErr w:type="gramStart"/>
            <w:r w:rsidRPr="00AF6855">
              <w:rPr>
                <w:rFonts w:ascii="標楷體" w:eastAsia="標楷體" w:hAnsi="標楷體" w:hint="eastAsia"/>
                <w:color w:val="000000" w:themeColor="text1"/>
                <w:sz w:val="28"/>
                <w:szCs w:val="28"/>
              </w:rPr>
              <w:t>臺</w:t>
            </w:r>
            <w:proofErr w:type="gramEnd"/>
            <w:r w:rsidRPr="00AF6855">
              <w:rPr>
                <w:rFonts w:ascii="標楷體" w:eastAsia="標楷體" w:hAnsi="標楷體" w:hint="eastAsia"/>
                <w:color w:val="000000" w:themeColor="text1"/>
                <w:sz w:val="28"/>
                <w:szCs w:val="28"/>
              </w:rPr>
              <w:t>南市自籌經費辦理21筆。</w:t>
            </w:r>
          </w:p>
        </w:tc>
      </w:tr>
      <w:tr w:rsidR="00D435F5" w:rsidRPr="00DF621A" w14:paraId="65E9CD42" w14:textId="77777777" w:rsidTr="0063671F">
        <w:tc>
          <w:tcPr>
            <w:tcW w:w="1985" w:type="dxa"/>
            <w:vMerge/>
            <w:shd w:val="clear" w:color="auto" w:fill="auto"/>
          </w:tcPr>
          <w:p w14:paraId="0F0C6B95" w14:textId="77777777" w:rsidR="00D435F5" w:rsidRPr="00DF621A" w:rsidRDefault="00D435F5" w:rsidP="006B347F">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6A87DE96" w14:textId="4027C6C2" w:rsidR="00D435F5" w:rsidRPr="00DF621A" w:rsidRDefault="00D435F5" w:rsidP="006B347F">
            <w:pPr>
              <w:pStyle w:val="Web"/>
              <w:numPr>
                <w:ilvl w:val="0"/>
                <w:numId w:val="4"/>
              </w:numPr>
              <w:spacing w:before="0" w:beforeAutospacing="0" w:after="0" w:afterAutospacing="0" w:line="380" w:lineRule="exact"/>
              <w:ind w:left="556" w:hanging="567"/>
              <w:rPr>
                <w:rFonts w:ascii="標楷體" w:eastAsia="標楷體" w:hAnsi="標楷體"/>
                <w:spacing w:val="-6"/>
                <w:sz w:val="28"/>
                <w:szCs w:val="28"/>
              </w:rPr>
            </w:pPr>
            <w:r w:rsidRPr="00D435F5">
              <w:rPr>
                <w:rFonts w:ascii="標楷體" w:eastAsia="標楷體" w:hAnsi="標楷體" w:hint="eastAsia"/>
                <w:spacing w:val="-6"/>
                <w:sz w:val="28"/>
                <w:szCs w:val="28"/>
              </w:rPr>
              <w:t>智慧衛星定位及移動測圖科技發展計畫</w:t>
            </w:r>
          </w:p>
        </w:tc>
        <w:tc>
          <w:tcPr>
            <w:tcW w:w="5096" w:type="dxa"/>
            <w:shd w:val="clear" w:color="auto" w:fill="auto"/>
          </w:tcPr>
          <w:p w14:paraId="5F579D24" w14:textId="77777777" w:rsidR="00AF6855" w:rsidRPr="00AF6855" w:rsidRDefault="00AF6855" w:rsidP="00AF6855">
            <w:pPr>
              <w:pStyle w:val="Web"/>
              <w:spacing w:before="0" w:beforeAutospacing="0" w:after="0" w:afterAutospacing="0" w:line="380" w:lineRule="exact"/>
              <w:ind w:left="556" w:hanging="567"/>
              <w:rPr>
                <w:rFonts w:ascii="標楷體" w:eastAsia="標楷體" w:hAnsi="標楷體"/>
                <w:sz w:val="28"/>
                <w:szCs w:val="28"/>
              </w:rPr>
            </w:pPr>
            <w:r w:rsidRPr="00AF6855">
              <w:rPr>
                <w:rFonts w:ascii="標楷體" w:eastAsia="標楷體" w:hAnsi="標楷體" w:hint="eastAsia"/>
                <w:sz w:val="28"/>
                <w:szCs w:val="28"/>
              </w:rPr>
              <w:t>一、</w:t>
            </w:r>
            <w:r w:rsidRPr="00AF6855">
              <w:rPr>
                <w:rFonts w:ascii="標楷體" w:eastAsia="標楷體" w:hAnsi="標楷體" w:hint="eastAsia"/>
                <w:sz w:val="28"/>
                <w:szCs w:val="28"/>
              </w:rPr>
              <w:tab/>
              <w:t>結合精密單點定位（PPP）與即時動態定位（RTK）兩項技術，整合國內現有連續觀測站資源，建置即時動態精密單點定位服務（PPP-RTK）。</w:t>
            </w:r>
          </w:p>
          <w:p w14:paraId="3F346118" w14:textId="77777777" w:rsidR="00AF6855" w:rsidRPr="00AF6855" w:rsidRDefault="00AF6855" w:rsidP="00AF6855">
            <w:pPr>
              <w:pStyle w:val="Web"/>
              <w:spacing w:before="0" w:beforeAutospacing="0" w:after="0" w:afterAutospacing="0" w:line="380" w:lineRule="exact"/>
              <w:ind w:left="556" w:hanging="567"/>
              <w:rPr>
                <w:rFonts w:ascii="標楷體" w:eastAsia="標楷體" w:hAnsi="標楷體"/>
                <w:sz w:val="28"/>
                <w:szCs w:val="28"/>
              </w:rPr>
            </w:pPr>
            <w:r w:rsidRPr="00AF6855">
              <w:rPr>
                <w:rFonts w:ascii="標楷體" w:eastAsia="標楷體" w:hAnsi="標楷體" w:hint="eastAsia"/>
                <w:sz w:val="28"/>
                <w:szCs w:val="28"/>
              </w:rPr>
              <w:t>二、</w:t>
            </w:r>
            <w:r w:rsidRPr="00AF6855">
              <w:rPr>
                <w:rFonts w:ascii="標楷體" w:eastAsia="標楷體" w:hAnsi="標楷體" w:hint="eastAsia"/>
                <w:sz w:val="28"/>
                <w:szCs w:val="28"/>
              </w:rPr>
              <w:tab/>
            </w:r>
            <w:r w:rsidRPr="00AF6855">
              <w:rPr>
                <w:rFonts w:ascii="標楷體" w:eastAsia="標楷體" w:hAnsi="標楷體" w:hint="eastAsia"/>
                <w:sz w:val="28"/>
                <w:szCs w:val="28"/>
              </w:rPr>
              <w:tab/>
              <w:t>整合國內包含經濟部水利署、經濟部地質調查所及中央研究院地球科學研究所設置之連續觀測站，</w:t>
            </w:r>
            <w:proofErr w:type="gramStart"/>
            <w:r w:rsidRPr="00AF6855">
              <w:rPr>
                <w:rFonts w:ascii="標楷體" w:eastAsia="標楷體" w:hAnsi="標楷體" w:hint="eastAsia"/>
                <w:sz w:val="28"/>
                <w:szCs w:val="28"/>
              </w:rPr>
              <w:t>112</w:t>
            </w:r>
            <w:proofErr w:type="gramEnd"/>
            <w:r w:rsidRPr="00AF6855">
              <w:rPr>
                <w:rFonts w:ascii="標楷體" w:eastAsia="標楷體" w:hAnsi="標楷體" w:hint="eastAsia"/>
                <w:sz w:val="28"/>
                <w:szCs w:val="28"/>
              </w:rPr>
              <w:t>年度計完成約400個連續站</w:t>
            </w:r>
            <w:proofErr w:type="gramStart"/>
            <w:r w:rsidRPr="00AF6855">
              <w:rPr>
                <w:rFonts w:ascii="標楷體" w:eastAsia="標楷體" w:hAnsi="標楷體" w:hint="eastAsia"/>
                <w:sz w:val="28"/>
                <w:szCs w:val="28"/>
              </w:rPr>
              <w:t>每日解算成</w:t>
            </w:r>
            <w:proofErr w:type="gramEnd"/>
            <w:r w:rsidRPr="00AF6855">
              <w:rPr>
                <w:rFonts w:ascii="標楷體" w:eastAsia="標楷體" w:hAnsi="標楷體" w:hint="eastAsia"/>
                <w:sz w:val="28"/>
                <w:szCs w:val="28"/>
              </w:rPr>
              <w:t>果及計算位移及速度場。</w:t>
            </w:r>
          </w:p>
          <w:p w14:paraId="577DA897" w14:textId="77777777" w:rsidR="00AF6855" w:rsidRPr="00AF6855" w:rsidRDefault="00AF6855" w:rsidP="00AF6855">
            <w:pPr>
              <w:pStyle w:val="Web"/>
              <w:spacing w:before="0" w:beforeAutospacing="0" w:after="0" w:afterAutospacing="0" w:line="380" w:lineRule="exact"/>
              <w:ind w:left="556" w:hanging="567"/>
              <w:rPr>
                <w:rFonts w:ascii="標楷體" w:eastAsia="標楷體" w:hAnsi="標楷體"/>
                <w:sz w:val="28"/>
                <w:szCs w:val="28"/>
              </w:rPr>
            </w:pPr>
            <w:r w:rsidRPr="00AF6855">
              <w:rPr>
                <w:rFonts w:ascii="標楷體" w:eastAsia="標楷體" w:hAnsi="標楷體" w:hint="eastAsia"/>
                <w:sz w:val="28"/>
                <w:szCs w:val="28"/>
              </w:rPr>
              <w:t>三、</w:t>
            </w:r>
            <w:r w:rsidRPr="00AF6855">
              <w:rPr>
                <w:rFonts w:ascii="標楷體" w:eastAsia="標楷體" w:hAnsi="標楷體" w:hint="eastAsia"/>
                <w:sz w:val="28"/>
                <w:szCs w:val="28"/>
              </w:rPr>
              <w:tab/>
            </w:r>
            <w:r w:rsidRPr="00AF6855">
              <w:rPr>
                <w:rFonts w:ascii="標楷體" w:eastAsia="標楷體" w:hAnsi="標楷體" w:hint="eastAsia"/>
                <w:sz w:val="28"/>
                <w:szCs w:val="28"/>
              </w:rPr>
              <w:tab/>
              <w:t>持續辦理e-GNSS及控制測量相關系統維護、e-GNSS監控系統定期維護及全國衛星</w:t>
            </w:r>
            <w:proofErr w:type="gramStart"/>
            <w:r w:rsidRPr="00AF6855">
              <w:rPr>
                <w:rFonts w:ascii="標楷體" w:eastAsia="標楷體" w:hAnsi="標楷體" w:hint="eastAsia"/>
                <w:sz w:val="28"/>
                <w:szCs w:val="28"/>
              </w:rPr>
              <w:t>追蹤站暨基本</w:t>
            </w:r>
            <w:proofErr w:type="gramEnd"/>
            <w:r w:rsidRPr="00AF6855">
              <w:rPr>
                <w:rFonts w:ascii="標楷體" w:eastAsia="標楷體" w:hAnsi="標楷體" w:hint="eastAsia"/>
                <w:sz w:val="28"/>
                <w:szCs w:val="28"/>
              </w:rPr>
              <w:t>控制點查詢系統維護。</w:t>
            </w:r>
          </w:p>
          <w:p w14:paraId="0AB97EA7" w14:textId="1BA28B87" w:rsidR="00AF6855" w:rsidRPr="00AF6855" w:rsidRDefault="00AF6855" w:rsidP="00AF6855">
            <w:pPr>
              <w:pStyle w:val="Web"/>
              <w:spacing w:before="0" w:beforeAutospacing="0" w:after="0" w:afterAutospacing="0" w:line="380" w:lineRule="exact"/>
              <w:ind w:left="556" w:hanging="567"/>
              <w:rPr>
                <w:rFonts w:ascii="標楷體" w:eastAsia="標楷體" w:hAnsi="標楷體"/>
                <w:sz w:val="28"/>
                <w:szCs w:val="28"/>
              </w:rPr>
            </w:pPr>
            <w:r w:rsidRPr="00AF6855">
              <w:rPr>
                <w:rFonts w:ascii="標楷體" w:eastAsia="標楷體" w:hAnsi="標楷體" w:hint="eastAsia"/>
                <w:sz w:val="28"/>
                <w:szCs w:val="28"/>
              </w:rPr>
              <w:t>四、</w:t>
            </w:r>
            <w:r w:rsidRPr="00AF6855">
              <w:rPr>
                <w:rFonts w:ascii="標楷體" w:eastAsia="標楷體" w:hAnsi="標楷體" w:hint="eastAsia"/>
                <w:sz w:val="28"/>
                <w:szCs w:val="28"/>
              </w:rPr>
              <w:tab/>
            </w:r>
            <w:proofErr w:type="gramStart"/>
            <w:r w:rsidRPr="00AF6855">
              <w:rPr>
                <w:rFonts w:ascii="標楷體" w:eastAsia="標楷體" w:hAnsi="標楷體" w:hint="eastAsia"/>
                <w:sz w:val="28"/>
                <w:szCs w:val="28"/>
              </w:rPr>
              <w:t>112</w:t>
            </w:r>
            <w:proofErr w:type="gramEnd"/>
            <w:r w:rsidRPr="00AF6855">
              <w:rPr>
                <w:rFonts w:ascii="標楷體" w:eastAsia="標楷體" w:hAnsi="標楷體" w:hint="eastAsia"/>
                <w:sz w:val="28"/>
                <w:szCs w:val="28"/>
              </w:rPr>
              <w:t>年度計完成無人機系統(UAS)23個</w:t>
            </w:r>
            <w:proofErr w:type="gramStart"/>
            <w:r w:rsidRPr="00AF6855">
              <w:rPr>
                <w:rFonts w:ascii="標楷體" w:eastAsia="標楷體" w:hAnsi="標楷體" w:hint="eastAsia"/>
                <w:sz w:val="28"/>
                <w:szCs w:val="28"/>
              </w:rPr>
              <w:t>區域航</w:t>
            </w:r>
            <w:proofErr w:type="gramEnd"/>
            <w:r w:rsidRPr="00AF6855">
              <w:rPr>
                <w:rFonts w:ascii="標楷體" w:eastAsia="標楷體" w:hAnsi="標楷體" w:hint="eastAsia"/>
                <w:sz w:val="28"/>
                <w:szCs w:val="28"/>
              </w:rPr>
              <w:t>拍，面積合計9,723公頃，快速提供國土監測及局部區域</w:t>
            </w:r>
            <w:proofErr w:type="gramStart"/>
            <w:r w:rsidRPr="00AF6855">
              <w:rPr>
                <w:rFonts w:ascii="標楷體" w:eastAsia="標楷體" w:hAnsi="標楷體" w:hint="eastAsia"/>
                <w:sz w:val="28"/>
                <w:szCs w:val="28"/>
              </w:rPr>
              <w:t>測繪圖資更</w:t>
            </w:r>
            <w:proofErr w:type="gramEnd"/>
            <w:r w:rsidRPr="00AF6855">
              <w:rPr>
                <w:rFonts w:ascii="標楷體" w:eastAsia="標楷體" w:hAnsi="標楷體" w:hint="eastAsia"/>
                <w:sz w:val="28"/>
                <w:szCs w:val="28"/>
              </w:rPr>
              <w:t>新應用，並完成</w:t>
            </w:r>
            <w:proofErr w:type="gramStart"/>
            <w:r w:rsidRPr="00AF6855">
              <w:rPr>
                <w:rFonts w:ascii="標楷體" w:eastAsia="標楷體" w:hAnsi="標楷體" w:hint="eastAsia"/>
                <w:sz w:val="28"/>
                <w:szCs w:val="28"/>
              </w:rPr>
              <w:t>車載光</w:t>
            </w:r>
            <w:proofErr w:type="gramEnd"/>
            <w:r w:rsidRPr="00AF6855">
              <w:rPr>
                <w:rFonts w:ascii="標楷體" w:eastAsia="標楷體" w:hAnsi="標楷體" w:hint="eastAsia"/>
                <w:sz w:val="28"/>
                <w:szCs w:val="28"/>
              </w:rPr>
              <w:t>達系統(MLS)掃描作業計</w:t>
            </w:r>
            <w:r w:rsidR="009A46EB">
              <w:rPr>
                <w:rFonts w:ascii="標楷體" w:eastAsia="標楷體" w:hAnsi="標楷體" w:hint="eastAsia"/>
                <w:sz w:val="28"/>
                <w:szCs w:val="28"/>
              </w:rPr>
              <w:t>9</w:t>
            </w:r>
            <w:r w:rsidRPr="00AF6855">
              <w:rPr>
                <w:rFonts w:ascii="標楷體" w:eastAsia="標楷體" w:hAnsi="標楷體" w:hint="eastAsia"/>
                <w:sz w:val="28"/>
                <w:szCs w:val="28"/>
              </w:rPr>
              <w:t>案，掃描長度合計202公里，提供</w:t>
            </w:r>
            <w:proofErr w:type="gramStart"/>
            <w:r w:rsidRPr="00AF6855">
              <w:rPr>
                <w:rFonts w:ascii="標楷體" w:eastAsia="標楷體" w:hAnsi="標楷體" w:hint="eastAsia"/>
                <w:sz w:val="28"/>
                <w:szCs w:val="28"/>
              </w:rPr>
              <w:t>車載光</w:t>
            </w:r>
            <w:proofErr w:type="gramEnd"/>
            <w:r w:rsidRPr="00AF6855">
              <w:rPr>
                <w:rFonts w:ascii="標楷體" w:eastAsia="標楷體" w:hAnsi="標楷體" w:hint="eastAsia"/>
                <w:sz w:val="28"/>
                <w:szCs w:val="28"/>
              </w:rPr>
              <w:t>達校正系統品保、電子地圖更新、輔助三維道路模型建置及試辦國道高精地圖光</w:t>
            </w:r>
            <w:proofErr w:type="gramStart"/>
            <w:r w:rsidRPr="00AF6855">
              <w:rPr>
                <w:rFonts w:ascii="標楷體" w:eastAsia="標楷體" w:hAnsi="標楷體" w:hint="eastAsia"/>
                <w:sz w:val="28"/>
                <w:szCs w:val="28"/>
              </w:rPr>
              <w:t>達點雲資</w:t>
            </w:r>
            <w:proofErr w:type="gramEnd"/>
            <w:r w:rsidRPr="00AF6855">
              <w:rPr>
                <w:rFonts w:ascii="標楷體" w:eastAsia="標楷體" w:hAnsi="標楷體" w:hint="eastAsia"/>
                <w:sz w:val="28"/>
                <w:szCs w:val="28"/>
              </w:rPr>
              <w:t>料蒐集。</w:t>
            </w:r>
          </w:p>
          <w:p w14:paraId="093C7F53" w14:textId="77777777" w:rsidR="00AF6855" w:rsidRPr="00AF6855" w:rsidRDefault="00AF6855" w:rsidP="00AF6855">
            <w:pPr>
              <w:pStyle w:val="Web"/>
              <w:spacing w:before="0" w:beforeAutospacing="0" w:after="0" w:afterAutospacing="0" w:line="380" w:lineRule="exact"/>
              <w:ind w:left="556" w:hanging="567"/>
              <w:rPr>
                <w:rFonts w:ascii="標楷體" w:eastAsia="標楷體" w:hAnsi="標楷體"/>
                <w:sz w:val="28"/>
                <w:szCs w:val="28"/>
              </w:rPr>
            </w:pPr>
            <w:r w:rsidRPr="00AF6855">
              <w:rPr>
                <w:rFonts w:ascii="標楷體" w:eastAsia="標楷體" w:hAnsi="標楷體" w:hint="eastAsia"/>
                <w:sz w:val="28"/>
                <w:szCs w:val="28"/>
              </w:rPr>
              <w:t>五、</w:t>
            </w:r>
            <w:r w:rsidRPr="00AF6855">
              <w:rPr>
                <w:rFonts w:ascii="標楷體" w:eastAsia="標楷體" w:hAnsi="標楷體" w:hint="eastAsia"/>
                <w:sz w:val="28"/>
                <w:szCs w:val="28"/>
              </w:rPr>
              <w:tab/>
              <w:t>持續蒐集敏感地質區域內基本控制點變形位移情形，分析資料後建立模型納入全國性速度場模型。</w:t>
            </w:r>
          </w:p>
          <w:p w14:paraId="7CAF234A" w14:textId="70ED3E88" w:rsidR="00D435F5" w:rsidRPr="00DF621A" w:rsidRDefault="00AF6855" w:rsidP="00AF6855">
            <w:pPr>
              <w:pStyle w:val="Web"/>
              <w:spacing w:before="0" w:beforeAutospacing="0" w:after="0" w:afterAutospacing="0" w:line="380" w:lineRule="exact"/>
              <w:ind w:left="556" w:hanging="567"/>
              <w:rPr>
                <w:rFonts w:ascii="標楷體" w:eastAsia="標楷體" w:hAnsi="標楷體"/>
                <w:sz w:val="28"/>
                <w:szCs w:val="28"/>
              </w:rPr>
            </w:pPr>
            <w:r w:rsidRPr="00AF6855">
              <w:rPr>
                <w:rFonts w:ascii="標楷體" w:eastAsia="標楷體" w:hAnsi="標楷體" w:hint="eastAsia"/>
                <w:sz w:val="28"/>
                <w:szCs w:val="28"/>
              </w:rPr>
              <w:t>六、</w:t>
            </w:r>
            <w:r w:rsidRPr="00AF6855">
              <w:rPr>
                <w:rFonts w:ascii="標楷體" w:eastAsia="標楷體" w:hAnsi="標楷體" w:hint="eastAsia"/>
                <w:sz w:val="28"/>
                <w:szCs w:val="28"/>
              </w:rPr>
              <w:tab/>
              <w:t>加入衛星測高資料及GNSS連續站衛星測量資料，持續分析國內潮位站高程變化趨勢，精進我國高程基準。</w:t>
            </w:r>
          </w:p>
        </w:tc>
      </w:tr>
      <w:tr w:rsidR="00D435F5" w:rsidRPr="00DF621A" w14:paraId="33FF1663" w14:textId="77777777" w:rsidTr="0063671F">
        <w:tc>
          <w:tcPr>
            <w:tcW w:w="1985" w:type="dxa"/>
            <w:vMerge/>
            <w:shd w:val="clear" w:color="auto" w:fill="auto"/>
          </w:tcPr>
          <w:p w14:paraId="2C5BAD3B" w14:textId="77777777" w:rsidR="00D435F5" w:rsidRPr="00DF621A" w:rsidRDefault="00D435F5" w:rsidP="006B347F">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54117298" w14:textId="78D57FA9" w:rsidR="00D435F5" w:rsidRPr="00D435F5" w:rsidRDefault="00D435F5" w:rsidP="006B347F">
            <w:pPr>
              <w:pStyle w:val="Web"/>
              <w:numPr>
                <w:ilvl w:val="0"/>
                <w:numId w:val="4"/>
              </w:numPr>
              <w:spacing w:before="0" w:beforeAutospacing="0" w:after="0" w:afterAutospacing="0" w:line="380" w:lineRule="exact"/>
              <w:ind w:left="556" w:hanging="567"/>
              <w:rPr>
                <w:rFonts w:ascii="標楷體" w:eastAsia="標楷體" w:hAnsi="標楷體"/>
                <w:spacing w:val="-6"/>
                <w:sz w:val="28"/>
                <w:szCs w:val="28"/>
              </w:rPr>
            </w:pPr>
            <w:r w:rsidRPr="00D435F5">
              <w:rPr>
                <w:rFonts w:ascii="標楷體" w:eastAsia="標楷體" w:hAnsi="標楷體" w:hint="eastAsia"/>
                <w:spacing w:val="-6"/>
                <w:sz w:val="28"/>
                <w:szCs w:val="28"/>
              </w:rPr>
              <w:t>多維度空間資訊基礎</w:t>
            </w:r>
            <w:proofErr w:type="gramStart"/>
            <w:r w:rsidRPr="00D435F5">
              <w:rPr>
                <w:rFonts w:ascii="標楷體" w:eastAsia="標楷體" w:hAnsi="標楷體" w:hint="eastAsia"/>
                <w:spacing w:val="-6"/>
                <w:sz w:val="28"/>
                <w:szCs w:val="28"/>
              </w:rPr>
              <w:t>圖資測製</w:t>
            </w:r>
            <w:proofErr w:type="gramEnd"/>
            <w:r w:rsidRPr="00D435F5">
              <w:rPr>
                <w:rFonts w:ascii="標楷體" w:eastAsia="標楷體" w:hAnsi="標楷體" w:hint="eastAsia"/>
                <w:spacing w:val="-6"/>
                <w:sz w:val="28"/>
                <w:szCs w:val="28"/>
              </w:rPr>
              <w:t>及更新計畫</w:t>
            </w:r>
          </w:p>
        </w:tc>
        <w:tc>
          <w:tcPr>
            <w:tcW w:w="5096" w:type="dxa"/>
            <w:shd w:val="clear" w:color="auto" w:fill="auto"/>
          </w:tcPr>
          <w:p w14:paraId="0629E9B8" w14:textId="77777777" w:rsidR="00AF6855" w:rsidRPr="00AF6855" w:rsidRDefault="00AF6855" w:rsidP="00AF6855">
            <w:pPr>
              <w:pStyle w:val="Web"/>
              <w:spacing w:before="0" w:beforeAutospacing="0" w:after="0" w:afterAutospacing="0" w:line="380" w:lineRule="exact"/>
              <w:ind w:left="556" w:hanging="567"/>
              <w:rPr>
                <w:rFonts w:ascii="標楷體" w:eastAsia="標楷體" w:hAnsi="標楷體"/>
                <w:sz w:val="28"/>
                <w:szCs w:val="28"/>
              </w:rPr>
            </w:pPr>
            <w:r w:rsidRPr="00AF6855">
              <w:rPr>
                <w:rFonts w:ascii="標楷體" w:eastAsia="標楷體" w:hAnsi="標楷體" w:hint="eastAsia"/>
                <w:sz w:val="28"/>
                <w:szCs w:val="28"/>
              </w:rPr>
              <w:t>一、</w:t>
            </w:r>
            <w:r w:rsidRPr="00AF6855">
              <w:rPr>
                <w:rFonts w:ascii="標楷體" w:eastAsia="標楷體" w:hAnsi="標楷體" w:hint="eastAsia"/>
                <w:sz w:val="28"/>
                <w:szCs w:val="28"/>
              </w:rPr>
              <w:tab/>
              <w:t>辦理</w:t>
            </w:r>
            <w:proofErr w:type="gramStart"/>
            <w:r w:rsidRPr="00AF6855">
              <w:rPr>
                <w:rFonts w:ascii="標楷體" w:eastAsia="標楷體" w:hAnsi="標楷體" w:hint="eastAsia"/>
                <w:sz w:val="28"/>
                <w:szCs w:val="28"/>
              </w:rPr>
              <w:t>航拍取</w:t>
            </w:r>
            <w:proofErr w:type="gramEnd"/>
            <w:r w:rsidRPr="00AF6855">
              <w:rPr>
                <w:rFonts w:ascii="標楷體" w:eastAsia="標楷體" w:hAnsi="標楷體" w:hint="eastAsia"/>
                <w:sz w:val="28"/>
                <w:szCs w:val="28"/>
              </w:rPr>
              <w:t>像與控制測量及成果品質監審工作：完成辦理2萬8,970公</w:t>
            </w:r>
            <w:r w:rsidRPr="00AF6855">
              <w:rPr>
                <w:rFonts w:ascii="標楷體" w:eastAsia="標楷體" w:hAnsi="標楷體" w:hint="eastAsia"/>
                <w:sz w:val="28"/>
                <w:szCs w:val="28"/>
              </w:rPr>
              <w:lastRenderedPageBreak/>
              <w:t>頃</w:t>
            </w:r>
            <w:proofErr w:type="gramStart"/>
            <w:r w:rsidRPr="00AF6855">
              <w:rPr>
                <w:rFonts w:ascii="標楷體" w:eastAsia="標楷體" w:hAnsi="標楷體" w:hint="eastAsia"/>
                <w:sz w:val="28"/>
                <w:szCs w:val="28"/>
              </w:rPr>
              <w:t>航拍取</w:t>
            </w:r>
            <w:proofErr w:type="gramEnd"/>
            <w:r w:rsidRPr="00AF6855">
              <w:rPr>
                <w:rFonts w:ascii="標楷體" w:eastAsia="標楷體" w:hAnsi="標楷體" w:hint="eastAsia"/>
                <w:sz w:val="28"/>
                <w:szCs w:val="28"/>
              </w:rPr>
              <w:t>像與控制測量，以及5,386公頃都市</w:t>
            </w:r>
            <w:proofErr w:type="gramStart"/>
            <w:r w:rsidRPr="00AF6855">
              <w:rPr>
                <w:rFonts w:ascii="標楷體" w:eastAsia="標楷體" w:hAnsi="標楷體" w:hint="eastAsia"/>
                <w:sz w:val="28"/>
                <w:szCs w:val="28"/>
              </w:rPr>
              <w:t>計畫樁聯</w:t>
            </w:r>
            <w:proofErr w:type="gramEnd"/>
            <w:r w:rsidRPr="00AF6855">
              <w:rPr>
                <w:rFonts w:ascii="標楷體" w:eastAsia="標楷體" w:hAnsi="標楷體" w:hint="eastAsia"/>
                <w:sz w:val="28"/>
                <w:szCs w:val="28"/>
              </w:rPr>
              <w:t>測工作。</w:t>
            </w:r>
          </w:p>
          <w:p w14:paraId="10F7F464" w14:textId="77777777" w:rsidR="00AF6855" w:rsidRPr="00AF6855" w:rsidRDefault="00AF6855" w:rsidP="00AF6855">
            <w:pPr>
              <w:pStyle w:val="Web"/>
              <w:spacing w:before="0" w:beforeAutospacing="0" w:after="0" w:afterAutospacing="0" w:line="380" w:lineRule="exact"/>
              <w:ind w:left="556" w:hanging="567"/>
              <w:rPr>
                <w:rFonts w:ascii="標楷體" w:eastAsia="標楷體" w:hAnsi="標楷體"/>
                <w:sz w:val="28"/>
                <w:szCs w:val="28"/>
              </w:rPr>
            </w:pPr>
            <w:r w:rsidRPr="00AF6855">
              <w:rPr>
                <w:rFonts w:ascii="標楷體" w:eastAsia="標楷體" w:hAnsi="標楷體" w:hint="eastAsia"/>
                <w:sz w:val="28"/>
                <w:szCs w:val="28"/>
              </w:rPr>
              <w:t>二、</w:t>
            </w:r>
            <w:r w:rsidRPr="00AF6855">
              <w:rPr>
                <w:rFonts w:ascii="標楷體" w:eastAsia="標楷體" w:hAnsi="標楷體" w:hint="eastAsia"/>
                <w:sz w:val="28"/>
                <w:szCs w:val="28"/>
              </w:rPr>
              <w:tab/>
            </w:r>
            <w:proofErr w:type="gramStart"/>
            <w:r w:rsidRPr="00AF6855">
              <w:rPr>
                <w:rFonts w:ascii="標楷體" w:eastAsia="標楷體" w:hAnsi="標楷體" w:hint="eastAsia"/>
                <w:sz w:val="28"/>
                <w:szCs w:val="28"/>
              </w:rPr>
              <w:t>建立測製及</w:t>
            </w:r>
            <w:proofErr w:type="gramEnd"/>
            <w:r w:rsidRPr="00AF6855">
              <w:rPr>
                <w:rFonts w:ascii="標楷體" w:eastAsia="標楷體" w:hAnsi="標楷體" w:hint="eastAsia"/>
                <w:sz w:val="28"/>
                <w:szCs w:val="28"/>
              </w:rPr>
              <w:t>更新</w:t>
            </w:r>
            <w:proofErr w:type="gramStart"/>
            <w:r w:rsidRPr="00AF6855">
              <w:rPr>
                <w:rFonts w:ascii="標楷體" w:eastAsia="標楷體" w:hAnsi="標楷體" w:hint="eastAsia"/>
                <w:sz w:val="28"/>
                <w:szCs w:val="28"/>
              </w:rPr>
              <w:t>各類圖資成</w:t>
            </w:r>
            <w:proofErr w:type="gramEnd"/>
            <w:r w:rsidRPr="00AF6855">
              <w:rPr>
                <w:rFonts w:ascii="標楷體" w:eastAsia="標楷體" w:hAnsi="標楷體" w:hint="eastAsia"/>
                <w:sz w:val="28"/>
                <w:szCs w:val="28"/>
              </w:rPr>
              <w:t>果監審機制：檢討一千分之一數值航測地形圖測製作業規定及一千分之一數值航測地形圖檢查作業規定；完成修正國土測繪中心一千分之一地形圖圖式</w:t>
            </w:r>
            <w:proofErr w:type="gramStart"/>
            <w:r w:rsidRPr="00AF6855">
              <w:rPr>
                <w:rFonts w:ascii="標楷體" w:eastAsia="標楷體" w:hAnsi="標楷體" w:hint="eastAsia"/>
                <w:sz w:val="28"/>
                <w:szCs w:val="28"/>
              </w:rPr>
              <w:t>規格編繪原則</w:t>
            </w:r>
            <w:proofErr w:type="gramEnd"/>
            <w:r w:rsidRPr="00AF6855">
              <w:rPr>
                <w:rFonts w:ascii="標楷體" w:eastAsia="標楷體" w:hAnsi="標楷體" w:hint="eastAsia"/>
                <w:sz w:val="28"/>
                <w:szCs w:val="28"/>
              </w:rPr>
              <w:t>。</w:t>
            </w:r>
          </w:p>
          <w:p w14:paraId="3C6619F8" w14:textId="13674AD1" w:rsidR="00D435F5" w:rsidRPr="00DF621A" w:rsidRDefault="00AF6855" w:rsidP="00AF6855">
            <w:pPr>
              <w:pStyle w:val="Web"/>
              <w:spacing w:before="0" w:beforeAutospacing="0" w:after="0" w:afterAutospacing="0" w:line="380" w:lineRule="exact"/>
              <w:ind w:left="556" w:hanging="567"/>
              <w:rPr>
                <w:rFonts w:ascii="標楷體" w:eastAsia="標楷體" w:hAnsi="標楷體"/>
                <w:sz w:val="28"/>
                <w:szCs w:val="28"/>
              </w:rPr>
            </w:pPr>
            <w:r w:rsidRPr="00AF6855">
              <w:rPr>
                <w:rFonts w:ascii="標楷體" w:eastAsia="標楷體" w:hAnsi="標楷體" w:hint="eastAsia"/>
                <w:sz w:val="28"/>
                <w:szCs w:val="28"/>
              </w:rPr>
              <w:t>三、</w:t>
            </w:r>
            <w:r w:rsidRPr="00AF6855">
              <w:rPr>
                <w:rFonts w:ascii="標楷體" w:eastAsia="標楷體" w:hAnsi="標楷體" w:hint="eastAsia"/>
                <w:sz w:val="28"/>
                <w:szCs w:val="28"/>
              </w:rPr>
              <w:tab/>
              <w:t>創新測繪科技研發工作：發展物件</w:t>
            </w:r>
            <w:proofErr w:type="gramStart"/>
            <w:r w:rsidRPr="00AF6855">
              <w:rPr>
                <w:rFonts w:ascii="標楷體" w:eastAsia="標楷體" w:hAnsi="標楷體" w:hint="eastAsia"/>
                <w:sz w:val="28"/>
                <w:szCs w:val="28"/>
              </w:rPr>
              <w:t>導向式圖徵</w:t>
            </w:r>
            <w:proofErr w:type="gramEnd"/>
            <w:r w:rsidRPr="00AF6855">
              <w:rPr>
                <w:rFonts w:ascii="標楷體" w:eastAsia="標楷體" w:hAnsi="標楷體" w:hint="eastAsia"/>
                <w:sz w:val="28"/>
                <w:szCs w:val="28"/>
              </w:rPr>
              <w:t>架構精進一千分之一地形圖資更新及管理模式；完成行政流程</w:t>
            </w:r>
            <w:proofErr w:type="gramStart"/>
            <w:r w:rsidRPr="00AF6855">
              <w:rPr>
                <w:rFonts w:ascii="標楷體" w:eastAsia="標楷體" w:hAnsi="標楷體" w:hint="eastAsia"/>
                <w:sz w:val="28"/>
                <w:szCs w:val="28"/>
              </w:rPr>
              <w:t>更新圖資相關</w:t>
            </w:r>
            <w:proofErr w:type="gramEnd"/>
            <w:r w:rsidRPr="00AF6855">
              <w:rPr>
                <w:rFonts w:ascii="標楷體" w:eastAsia="標楷體" w:hAnsi="標楷體" w:hint="eastAsia"/>
                <w:sz w:val="28"/>
                <w:szCs w:val="28"/>
              </w:rPr>
              <w:t>圖層盤點先期作業。</w:t>
            </w:r>
          </w:p>
        </w:tc>
      </w:tr>
      <w:tr w:rsidR="006C186B" w:rsidRPr="00DF621A" w14:paraId="742BD301" w14:textId="77777777" w:rsidTr="0063671F">
        <w:tc>
          <w:tcPr>
            <w:tcW w:w="1985" w:type="dxa"/>
            <w:vMerge w:val="restart"/>
            <w:shd w:val="clear" w:color="auto" w:fill="auto"/>
          </w:tcPr>
          <w:p w14:paraId="6719BF4E" w14:textId="77777777" w:rsidR="006C186B" w:rsidRPr="00DF621A" w:rsidRDefault="006C186B" w:rsidP="006C186B">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lastRenderedPageBreak/>
              <w:t>內政資訊業務</w:t>
            </w:r>
          </w:p>
        </w:tc>
        <w:tc>
          <w:tcPr>
            <w:tcW w:w="2409" w:type="dxa"/>
            <w:shd w:val="clear" w:color="auto" w:fill="auto"/>
          </w:tcPr>
          <w:p w14:paraId="61CCFF02" w14:textId="269E1B41" w:rsidR="006C186B" w:rsidRPr="00DF621A" w:rsidRDefault="006C186B" w:rsidP="006C186B">
            <w:pPr>
              <w:pStyle w:val="Web"/>
              <w:numPr>
                <w:ilvl w:val="0"/>
                <w:numId w:val="5"/>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邁向3D智慧國土－內政地理資訊3D化推動計畫</w:t>
            </w:r>
          </w:p>
        </w:tc>
        <w:tc>
          <w:tcPr>
            <w:tcW w:w="5096" w:type="dxa"/>
            <w:shd w:val="clear" w:color="auto" w:fill="auto"/>
          </w:tcPr>
          <w:p w14:paraId="6B66ECBA" w14:textId="77777777" w:rsidR="006C186B" w:rsidRDefault="00352D79" w:rsidP="00352D79">
            <w:pPr>
              <w:pStyle w:val="Web"/>
              <w:spacing w:before="0" w:beforeAutospacing="0" w:after="0" w:afterAutospacing="0" w:line="380" w:lineRule="exact"/>
              <w:ind w:left="556" w:hanging="567"/>
              <w:rPr>
                <w:rFonts w:ascii="標楷體" w:eastAsia="標楷體" w:hAnsi="標楷體"/>
                <w:sz w:val="28"/>
                <w:szCs w:val="28"/>
              </w:rPr>
            </w:pPr>
            <w:r w:rsidRPr="009C0C2C">
              <w:rPr>
                <w:rFonts w:ascii="標楷體" w:eastAsia="標楷體" w:hAnsi="標楷體" w:hint="eastAsia"/>
                <w:sz w:val="28"/>
                <w:szCs w:val="28"/>
              </w:rPr>
              <w:t>一、</w:t>
            </w:r>
            <w:r w:rsidRPr="00352D79">
              <w:rPr>
                <w:rFonts w:ascii="標楷體" w:eastAsia="標楷體" w:hAnsi="標楷體"/>
                <w:sz w:val="28"/>
                <w:szCs w:val="28"/>
              </w:rPr>
              <w:t>辦理內政地理資訊</w:t>
            </w:r>
            <w:proofErr w:type="gramStart"/>
            <w:r w:rsidRPr="00352D79">
              <w:rPr>
                <w:rFonts w:ascii="標楷體" w:eastAsia="標楷體" w:hAnsi="標楷體"/>
                <w:sz w:val="28"/>
                <w:szCs w:val="28"/>
              </w:rPr>
              <w:t>圖資雲</w:t>
            </w:r>
            <w:proofErr w:type="gramEnd"/>
            <w:r w:rsidRPr="00352D79">
              <w:rPr>
                <w:rFonts w:ascii="標楷體" w:eastAsia="標楷體" w:hAnsi="標楷體"/>
                <w:sz w:val="28"/>
                <w:szCs w:val="28"/>
              </w:rPr>
              <w:t>整合服務平台，以及國土資訊系統資料標準審議：</w:t>
            </w:r>
          </w:p>
          <w:p w14:paraId="1A0E930F" w14:textId="3C2C66D0" w:rsidR="00352D79" w:rsidRDefault="00352D79" w:rsidP="00352D79">
            <w:pPr>
              <w:pStyle w:val="Web"/>
              <w:spacing w:before="0" w:beforeAutospacing="0" w:after="0" w:afterAutospacing="0" w:line="380" w:lineRule="exact"/>
              <w:ind w:left="556" w:hanging="567"/>
              <w:rPr>
                <w:rFonts w:ascii="標楷體" w:eastAsia="標楷體" w:hAnsi="標楷體" w:cs="Arial"/>
                <w:sz w:val="28"/>
                <w:szCs w:val="28"/>
              </w:rPr>
            </w:pPr>
            <w:r>
              <w:rPr>
                <w:rFonts w:ascii="標楷體" w:eastAsia="標楷體" w:hAnsi="標楷體" w:cs="Arial" w:hint="eastAsia"/>
                <w:sz w:val="28"/>
                <w:szCs w:val="28"/>
              </w:rPr>
              <w:t>(</w:t>
            </w:r>
            <w:proofErr w:type="gramStart"/>
            <w:r>
              <w:rPr>
                <w:rFonts w:ascii="標楷體" w:eastAsia="標楷體" w:hAnsi="標楷體" w:cs="Arial" w:hint="eastAsia"/>
                <w:sz w:val="28"/>
                <w:szCs w:val="28"/>
              </w:rPr>
              <w:t>一</w:t>
            </w:r>
            <w:proofErr w:type="gramEnd"/>
            <w:r>
              <w:rPr>
                <w:rFonts w:ascii="標楷體" w:eastAsia="標楷體" w:hAnsi="標楷體" w:cs="Arial" w:hint="eastAsia"/>
                <w:sz w:val="28"/>
                <w:szCs w:val="28"/>
              </w:rPr>
              <w:t>)</w:t>
            </w:r>
            <w:r w:rsidRPr="00352D79">
              <w:rPr>
                <w:rFonts w:ascii="標楷體" w:eastAsia="標楷體" w:hAnsi="標楷體" w:cs="Arial" w:hint="eastAsia"/>
                <w:sz w:val="28"/>
                <w:szCs w:val="28"/>
              </w:rPr>
              <w:t>推廣門牌位置資料管理作業，累計18個地方政府使用門牌位置資料管理維護系統。</w:t>
            </w:r>
          </w:p>
          <w:p w14:paraId="0E711487" w14:textId="402A0105" w:rsidR="00352D79" w:rsidRPr="00621D10" w:rsidRDefault="00352D79" w:rsidP="00621D10">
            <w:pPr>
              <w:pStyle w:val="Web"/>
              <w:spacing w:before="0" w:beforeAutospacing="0" w:after="0" w:afterAutospacing="0" w:line="380" w:lineRule="exact"/>
              <w:ind w:left="556" w:hanging="567"/>
              <w:rPr>
                <w:rFonts w:ascii="標楷體" w:eastAsia="標楷體" w:hAnsi="標楷體" w:cs="Arial"/>
                <w:sz w:val="28"/>
                <w:szCs w:val="28"/>
                <w:highlight w:val="yellow"/>
              </w:rPr>
            </w:pPr>
            <w:r>
              <w:rPr>
                <w:rFonts w:ascii="標楷體" w:eastAsia="標楷體" w:hAnsi="標楷體" w:cs="Arial" w:hint="eastAsia"/>
                <w:sz w:val="28"/>
                <w:szCs w:val="28"/>
              </w:rPr>
              <w:t>(二)</w:t>
            </w:r>
            <w:r w:rsidRPr="00352D79">
              <w:rPr>
                <w:rFonts w:ascii="標楷體" w:eastAsia="標楷體" w:hAnsi="標楷體" w:cs="Arial" w:hint="eastAsia"/>
                <w:sz w:val="28"/>
                <w:szCs w:val="28"/>
              </w:rPr>
              <w:t>辦理內政地理資訊</w:t>
            </w:r>
            <w:proofErr w:type="gramStart"/>
            <w:r w:rsidRPr="00352D79">
              <w:rPr>
                <w:rFonts w:ascii="標楷體" w:eastAsia="標楷體" w:hAnsi="標楷體" w:cs="Arial" w:hint="eastAsia"/>
                <w:sz w:val="28"/>
                <w:szCs w:val="28"/>
              </w:rPr>
              <w:t>圖資雲</w:t>
            </w:r>
            <w:proofErr w:type="gramEnd"/>
            <w:r w:rsidRPr="00352D79">
              <w:rPr>
                <w:rFonts w:ascii="標楷體" w:eastAsia="標楷體" w:hAnsi="標楷體" w:cs="Arial" w:hint="eastAsia"/>
                <w:sz w:val="28"/>
                <w:szCs w:val="28"/>
              </w:rPr>
              <w:t>整合服務平台之推廣、維運作業，112年平台網站瀏覽達504萬餘</w:t>
            </w:r>
            <w:proofErr w:type="gramStart"/>
            <w:r w:rsidRPr="00352D79">
              <w:rPr>
                <w:rFonts w:ascii="標楷體" w:eastAsia="標楷體" w:hAnsi="標楷體" w:cs="Arial" w:hint="eastAsia"/>
                <w:sz w:val="28"/>
                <w:szCs w:val="28"/>
              </w:rPr>
              <w:t>人</w:t>
            </w:r>
            <w:r w:rsidRPr="00621D10">
              <w:rPr>
                <w:rFonts w:ascii="標楷體" w:eastAsia="標楷體" w:hAnsi="標楷體" w:cs="Arial" w:hint="eastAsia"/>
                <w:sz w:val="28"/>
                <w:szCs w:val="28"/>
              </w:rPr>
              <w:t>次</w:t>
            </w:r>
            <w:proofErr w:type="gramEnd"/>
            <w:r w:rsidRPr="00621D10">
              <w:rPr>
                <w:rFonts w:ascii="標楷體" w:eastAsia="標楷體" w:hAnsi="標楷體" w:cs="Arial" w:hint="eastAsia"/>
                <w:sz w:val="28"/>
                <w:szCs w:val="28"/>
              </w:rPr>
              <w:t>、累計772</w:t>
            </w:r>
            <w:r w:rsidR="00621D10" w:rsidRPr="00621D10">
              <w:rPr>
                <w:rFonts w:ascii="標楷體" w:eastAsia="標楷體" w:hAnsi="標楷體" w:cs="Arial" w:hint="eastAsia"/>
                <w:sz w:val="28"/>
                <w:szCs w:val="28"/>
              </w:rPr>
              <w:t>個</w:t>
            </w:r>
            <w:r w:rsidRPr="00621D10">
              <w:rPr>
                <w:rFonts w:ascii="標楷體" w:eastAsia="標楷體" w:hAnsi="標楷體" w:cs="Arial" w:hint="eastAsia"/>
                <w:sz w:val="28"/>
                <w:szCs w:val="28"/>
              </w:rPr>
              <w:t>介接使用全國門牌地址定位服務，呼叫次數達2億餘</w:t>
            </w:r>
            <w:r w:rsidRPr="00352D79">
              <w:rPr>
                <w:rFonts w:ascii="標楷體" w:eastAsia="標楷體" w:hAnsi="標楷體" w:cs="Arial" w:hint="eastAsia"/>
                <w:sz w:val="28"/>
                <w:szCs w:val="28"/>
              </w:rPr>
              <w:t>次、924個網站系統申請介接網路地圖元件，服務呼叫次數達1億餘次。</w:t>
            </w:r>
          </w:p>
          <w:p w14:paraId="786DCF7D" w14:textId="07C8C585" w:rsidR="00352D79" w:rsidRDefault="00352D79" w:rsidP="00352D79">
            <w:pPr>
              <w:pStyle w:val="Web"/>
              <w:spacing w:before="0" w:beforeAutospacing="0" w:after="0" w:afterAutospacing="0" w:line="380" w:lineRule="exact"/>
              <w:ind w:left="556" w:hanging="567"/>
              <w:rPr>
                <w:rFonts w:ascii="標楷體" w:eastAsia="標楷體" w:hAnsi="標楷體" w:cs="Arial"/>
                <w:sz w:val="28"/>
                <w:szCs w:val="28"/>
              </w:rPr>
            </w:pPr>
            <w:r>
              <w:rPr>
                <w:rFonts w:ascii="標楷體" w:eastAsia="標楷體" w:hAnsi="標楷體" w:cs="Arial" w:hint="eastAsia"/>
                <w:sz w:val="28"/>
                <w:szCs w:val="28"/>
              </w:rPr>
              <w:t>(三)</w:t>
            </w:r>
            <w:r w:rsidRPr="00352D79">
              <w:rPr>
                <w:rFonts w:ascii="標楷體" w:eastAsia="標楷體" w:hAnsi="標楷體" w:cs="Arial" w:hint="eastAsia"/>
                <w:sz w:val="28"/>
                <w:szCs w:val="28"/>
              </w:rPr>
              <w:t>「國土空間</w:t>
            </w:r>
            <w:proofErr w:type="gramStart"/>
            <w:r w:rsidRPr="00352D79">
              <w:rPr>
                <w:rFonts w:ascii="標楷體" w:eastAsia="標楷體" w:hAnsi="標楷體" w:cs="Arial" w:hint="eastAsia"/>
                <w:sz w:val="28"/>
                <w:szCs w:val="28"/>
              </w:rPr>
              <w:t>資訊圖資標準</w:t>
            </w:r>
            <w:proofErr w:type="gramEnd"/>
            <w:r w:rsidRPr="00352D79">
              <w:rPr>
                <w:rFonts w:ascii="標楷體" w:eastAsia="標楷體" w:hAnsi="標楷體" w:cs="Arial" w:hint="eastAsia"/>
                <w:sz w:val="28"/>
                <w:szCs w:val="28"/>
              </w:rPr>
              <w:t>制度審議及推動計畫」參考ISO國際標準及開放地理資訊系統協會（Open GIS Consortium，OGC）開放式規格，訂定重要資料標準及網路服務標準，112年審議通過2項資料標準與2項</w:t>
            </w:r>
            <w:r w:rsidRPr="00352D79">
              <w:rPr>
                <w:rFonts w:ascii="標楷體" w:eastAsia="標楷體" w:hAnsi="標楷體" w:cs="Arial" w:hint="eastAsia"/>
                <w:sz w:val="28"/>
                <w:szCs w:val="28"/>
              </w:rPr>
              <w:lastRenderedPageBreak/>
              <w:t>共同規範，以及建立國土資訊系統流通共享環境。</w:t>
            </w:r>
          </w:p>
          <w:p w14:paraId="125E5A82" w14:textId="011F7281" w:rsidR="00352D79" w:rsidRDefault="00352D79" w:rsidP="00352D79">
            <w:pPr>
              <w:pStyle w:val="Web"/>
              <w:spacing w:before="0" w:beforeAutospacing="0" w:after="0" w:afterAutospacing="0" w:line="380" w:lineRule="exact"/>
              <w:ind w:left="556" w:hanging="567"/>
              <w:rPr>
                <w:rFonts w:ascii="標楷體" w:eastAsia="標楷體" w:hAnsi="標楷體"/>
                <w:sz w:val="28"/>
                <w:szCs w:val="28"/>
              </w:rPr>
            </w:pPr>
            <w:r w:rsidRPr="00352D79">
              <w:rPr>
                <w:rFonts w:ascii="標楷體" w:eastAsia="標楷體" w:hAnsi="標楷體" w:hint="eastAsia"/>
                <w:sz w:val="28"/>
                <w:szCs w:val="28"/>
              </w:rPr>
              <w:t>二、</w:t>
            </w:r>
            <w:r w:rsidRPr="00352D79">
              <w:rPr>
                <w:rFonts w:ascii="標楷體" w:eastAsia="標楷體" w:hAnsi="標楷體"/>
                <w:sz w:val="28"/>
                <w:szCs w:val="28"/>
              </w:rPr>
              <w:t>發展地理資訊系統決策模式與擴大應用工作，112年配合單位組織異動，修改</w:t>
            </w:r>
            <w:r w:rsidRPr="00352D79">
              <w:rPr>
                <w:rFonts w:ascii="標楷體" w:eastAsia="標楷體" w:hAnsi="標楷體" w:hint="eastAsia"/>
                <w:sz w:val="28"/>
                <w:szCs w:val="28"/>
              </w:rPr>
              <w:t>「</w:t>
            </w:r>
            <w:r w:rsidRPr="00352D79">
              <w:rPr>
                <w:rFonts w:ascii="標楷體" w:eastAsia="標楷體" w:hAnsi="標楷體"/>
                <w:sz w:val="28"/>
                <w:szCs w:val="28"/>
              </w:rPr>
              <w:t>共用性資源分配決策系統</w:t>
            </w:r>
            <w:r w:rsidRPr="00352D79">
              <w:rPr>
                <w:rFonts w:ascii="標楷體" w:eastAsia="標楷體" w:hAnsi="標楷體" w:hint="eastAsia"/>
                <w:sz w:val="28"/>
                <w:szCs w:val="28"/>
              </w:rPr>
              <w:t>」</w:t>
            </w:r>
            <w:r w:rsidRPr="00352D79">
              <w:rPr>
                <w:rFonts w:ascii="標楷體" w:eastAsia="標楷體" w:hAnsi="標楷體"/>
                <w:sz w:val="28"/>
                <w:szCs w:val="28"/>
              </w:rPr>
              <w:t>相關表單資訊，更進一步提供電信</w:t>
            </w:r>
            <w:proofErr w:type="gramStart"/>
            <w:r w:rsidRPr="00352D79">
              <w:rPr>
                <w:rFonts w:ascii="標楷體" w:eastAsia="標楷體" w:hAnsi="標楷體"/>
                <w:sz w:val="28"/>
                <w:szCs w:val="28"/>
              </w:rPr>
              <w:t>信</w:t>
            </w:r>
            <w:proofErr w:type="gramEnd"/>
            <w:r w:rsidRPr="00352D79">
              <w:rPr>
                <w:rFonts w:ascii="標楷體" w:eastAsia="標楷體" w:hAnsi="標楷體"/>
                <w:sz w:val="28"/>
                <w:szCs w:val="28"/>
              </w:rPr>
              <w:t>令使用者付費購買範圍之資料瀏覽。</w:t>
            </w:r>
          </w:p>
          <w:p w14:paraId="1107D2BA" w14:textId="6A09E5DE" w:rsidR="00352D79" w:rsidRPr="00352D79" w:rsidRDefault="00352D79" w:rsidP="00352D79">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三、</w:t>
            </w:r>
            <w:r w:rsidRPr="00352D79">
              <w:rPr>
                <w:rFonts w:ascii="標楷體" w:eastAsia="標楷體" w:hAnsi="標楷體" w:hint="eastAsia"/>
                <w:sz w:val="28"/>
                <w:szCs w:val="28"/>
              </w:rPr>
              <w:tab/>
              <w:t>辦理公共設施管線資料庫暨管理系統整合應用作業，並由各縣（市）政府配合管線單位提供管線資料，持續擴增及更新；另推動建置數值式（BIM）3D</w:t>
            </w:r>
            <w:proofErr w:type="gramStart"/>
            <w:r w:rsidRPr="00352D79">
              <w:rPr>
                <w:rFonts w:ascii="標楷體" w:eastAsia="標楷體" w:hAnsi="標楷體" w:hint="eastAsia"/>
                <w:sz w:val="28"/>
                <w:szCs w:val="28"/>
              </w:rPr>
              <w:t>建物圖資作業</w:t>
            </w:r>
            <w:proofErr w:type="gramEnd"/>
            <w:r w:rsidRPr="00352D79">
              <w:rPr>
                <w:rFonts w:ascii="標楷體" w:eastAsia="標楷體" w:hAnsi="標楷體" w:hint="eastAsia"/>
                <w:sz w:val="28"/>
                <w:szCs w:val="28"/>
              </w:rPr>
              <w:t>，業已完成第二階段系統建置及建管資訊系統之串接整合；延伸前期IFC標準架構制定建築管理設計階段模型屬性標準；收取建築資訊模型計12件，可於</w:t>
            </w:r>
            <w:proofErr w:type="gramStart"/>
            <w:r w:rsidRPr="00352D79">
              <w:rPr>
                <w:rFonts w:ascii="標楷體" w:eastAsia="標楷體" w:hAnsi="標楷體" w:hint="eastAsia"/>
                <w:sz w:val="28"/>
                <w:szCs w:val="28"/>
              </w:rPr>
              <w:t>系統展圖及</w:t>
            </w:r>
            <w:proofErr w:type="gramEnd"/>
            <w:r w:rsidRPr="00352D79">
              <w:rPr>
                <w:rFonts w:ascii="標楷體" w:eastAsia="標楷體" w:hAnsi="標楷體" w:hint="eastAsia"/>
                <w:sz w:val="28"/>
                <w:szCs w:val="28"/>
              </w:rPr>
              <w:t>檢視相關模型檢測資訊。</w:t>
            </w:r>
          </w:p>
        </w:tc>
      </w:tr>
      <w:tr w:rsidR="006C186B" w:rsidRPr="00DF621A" w14:paraId="2214C9B9" w14:textId="77777777" w:rsidTr="0063671F">
        <w:tc>
          <w:tcPr>
            <w:tcW w:w="1985" w:type="dxa"/>
            <w:vMerge/>
            <w:shd w:val="clear" w:color="auto" w:fill="auto"/>
          </w:tcPr>
          <w:p w14:paraId="504AB85C" w14:textId="77777777" w:rsidR="006C186B" w:rsidRPr="00DF621A" w:rsidRDefault="006C186B" w:rsidP="006C186B">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5D8F89F2" w14:textId="010D1FD8" w:rsidR="006C186B" w:rsidRPr="00DF621A" w:rsidRDefault="006C186B" w:rsidP="006C186B">
            <w:pPr>
              <w:pStyle w:val="Web"/>
              <w:numPr>
                <w:ilvl w:val="0"/>
                <w:numId w:val="5"/>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z w:val="28"/>
                <w:szCs w:val="28"/>
              </w:rPr>
              <w:t>自然人憑證創新應用服務計畫</w:t>
            </w:r>
          </w:p>
        </w:tc>
        <w:tc>
          <w:tcPr>
            <w:tcW w:w="5096" w:type="dxa"/>
            <w:shd w:val="clear" w:color="auto" w:fill="auto"/>
          </w:tcPr>
          <w:p w14:paraId="522B0066" w14:textId="77777777" w:rsidR="006C186B" w:rsidRDefault="00114D8D" w:rsidP="00087A4D">
            <w:pPr>
              <w:pStyle w:val="Web"/>
              <w:spacing w:before="0" w:beforeAutospacing="0" w:after="0" w:afterAutospacing="0" w:line="380" w:lineRule="exact"/>
              <w:ind w:left="556" w:hanging="567"/>
              <w:rPr>
                <w:rFonts w:ascii="標楷體" w:eastAsia="標楷體" w:hAnsi="標楷體"/>
                <w:sz w:val="28"/>
                <w:szCs w:val="28"/>
              </w:rPr>
            </w:pPr>
            <w:r w:rsidRPr="00087A4D">
              <w:rPr>
                <w:rFonts w:ascii="標楷體" w:eastAsia="標楷體" w:hAnsi="標楷體" w:hint="eastAsia"/>
                <w:sz w:val="28"/>
                <w:szCs w:val="28"/>
              </w:rPr>
              <w:t>一、</w:t>
            </w:r>
            <w:r w:rsidRPr="00087A4D">
              <w:rPr>
                <w:rFonts w:ascii="標楷體" w:eastAsia="標楷體" w:hAnsi="標楷體" w:hint="eastAsia"/>
                <w:sz w:val="28"/>
                <w:szCs w:val="28"/>
              </w:rPr>
              <w:tab/>
              <w:t>111年2月正式推出行動自然人憑證，截至112年底註冊量已逾30萬人、累計使用超過184萬人次，另辦理自然人憑證之行銷、推廣活動，說明如下：</w:t>
            </w:r>
          </w:p>
          <w:p w14:paraId="156E1155" w14:textId="77777777" w:rsidR="00087A4D" w:rsidRDefault="00087A4D" w:rsidP="00087A4D">
            <w:pPr>
              <w:pStyle w:val="Web"/>
              <w:spacing w:before="0" w:beforeAutospacing="0" w:after="0" w:afterAutospacing="0" w:line="380" w:lineRule="exact"/>
              <w:ind w:left="556" w:hanging="567"/>
              <w:rPr>
                <w:rFonts w:ascii="Times New Roman" w:eastAsia="標楷體" w:hAnsi="Times New Roman" w:cs="Times New Roman"/>
                <w:sz w:val="28"/>
                <w:szCs w:val="28"/>
              </w:rPr>
            </w:pPr>
            <w:r>
              <w:rPr>
                <w:rFonts w:ascii="標楷體" w:eastAsia="標楷體" w:hAnsi="標楷體" w:cs="Arial" w:hint="eastAsia"/>
                <w:sz w:val="28"/>
                <w:szCs w:val="28"/>
              </w:rPr>
              <w:t>(</w:t>
            </w:r>
            <w:proofErr w:type="gramStart"/>
            <w:r>
              <w:rPr>
                <w:rFonts w:ascii="標楷體" w:eastAsia="標楷體" w:hAnsi="標楷體" w:cs="Arial" w:hint="eastAsia"/>
                <w:sz w:val="28"/>
                <w:szCs w:val="28"/>
              </w:rPr>
              <w:t>一</w:t>
            </w:r>
            <w:proofErr w:type="gramEnd"/>
            <w:r>
              <w:rPr>
                <w:rFonts w:ascii="標楷體" w:eastAsia="標楷體" w:hAnsi="標楷體" w:cs="Arial" w:hint="eastAsia"/>
                <w:sz w:val="28"/>
                <w:szCs w:val="28"/>
              </w:rPr>
              <w:t>)</w:t>
            </w:r>
            <w:r w:rsidRPr="00805D6F">
              <w:rPr>
                <w:rFonts w:ascii="Times New Roman" w:eastAsia="標楷體" w:hAnsi="Times New Roman" w:cs="Times New Roman"/>
                <w:sz w:val="28"/>
                <w:szCs w:val="28"/>
              </w:rPr>
              <w:t>辦理</w:t>
            </w:r>
            <w:r w:rsidRPr="00805D6F">
              <w:rPr>
                <w:rFonts w:ascii="Times New Roman" w:eastAsia="標楷體" w:hAnsi="Times New Roman" w:cs="Times New Roman"/>
                <w:sz w:val="28"/>
                <w:szCs w:val="28"/>
              </w:rPr>
              <w:t>1</w:t>
            </w:r>
            <w:r w:rsidRPr="00805D6F">
              <w:rPr>
                <w:rFonts w:ascii="Times New Roman" w:eastAsia="標楷體" w:hAnsi="Times New Roman" w:cs="Times New Roman"/>
                <w:sz w:val="28"/>
                <w:szCs w:val="28"/>
              </w:rPr>
              <w:t>場次抽獎登記活動，共</w:t>
            </w:r>
            <w:r w:rsidRPr="00805D6F">
              <w:rPr>
                <w:rFonts w:ascii="Times New Roman" w:eastAsia="標楷體" w:hAnsi="Times New Roman" w:cs="Times New Roman"/>
                <w:sz w:val="28"/>
                <w:szCs w:val="28"/>
              </w:rPr>
              <w:t>2,555</w:t>
            </w:r>
            <w:r w:rsidRPr="00805D6F">
              <w:rPr>
                <w:rFonts w:ascii="Times New Roman" w:eastAsia="標楷體" w:hAnsi="Times New Roman" w:cs="Times New Roman"/>
                <w:sz w:val="28"/>
                <w:szCs w:val="28"/>
              </w:rPr>
              <w:t>人參加。</w:t>
            </w:r>
          </w:p>
          <w:p w14:paraId="56075B2D" w14:textId="69A2E53A" w:rsidR="00087A4D" w:rsidRDefault="00087A4D" w:rsidP="00087A4D">
            <w:pPr>
              <w:pStyle w:val="Web"/>
              <w:spacing w:before="0" w:beforeAutospacing="0" w:after="0" w:afterAutospacing="0" w:line="380" w:lineRule="exact"/>
              <w:ind w:left="556" w:hanging="567"/>
              <w:rPr>
                <w:rFonts w:ascii="標楷體" w:eastAsia="標楷體" w:hAnsi="標楷體" w:cs="Arial"/>
                <w:sz w:val="28"/>
                <w:szCs w:val="28"/>
              </w:rPr>
            </w:pPr>
            <w:r>
              <w:rPr>
                <w:rFonts w:ascii="標楷體" w:eastAsia="標楷體" w:hAnsi="標楷體" w:cs="Arial" w:hint="eastAsia"/>
                <w:sz w:val="28"/>
                <w:szCs w:val="28"/>
              </w:rPr>
              <w:t>(二)</w:t>
            </w:r>
            <w:r w:rsidRPr="00087A4D">
              <w:rPr>
                <w:rFonts w:ascii="標楷體" w:eastAsia="標楷體" w:hAnsi="標楷體" w:cs="Arial" w:hint="eastAsia"/>
                <w:sz w:val="28"/>
                <w:szCs w:val="28"/>
              </w:rPr>
              <w:t>上架1部YOUTUBE影片，請</w:t>
            </w:r>
            <w:proofErr w:type="gramStart"/>
            <w:r w:rsidRPr="00087A4D">
              <w:rPr>
                <w:rFonts w:ascii="標楷體" w:eastAsia="標楷體" w:hAnsi="標楷體" w:cs="Arial" w:hint="eastAsia"/>
                <w:sz w:val="28"/>
                <w:szCs w:val="28"/>
              </w:rPr>
              <w:t>知名網紅推廣</w:t>
            </w:r>
            <w:proofErr w:type="gramEnd"/>
            <w:r w:rsidRPr="00087A4D">
              <w:rPr>
                <w:rFonts w:ascii="標楷體" w:eastAsia="標楷體" w:hAnsi="標楷體" w:cs="Arial" w:hint="eastAsia"/>
                <w:sz w:val="28"/>
                <w:szCs w:val="28"/>
              </w:rPr>
              <w:t xml:space="preserve">行動自然人憑證申辦及應用方式影片，累計觀看次數 </w:t>
            </w:r>
            <w:r w:rsidRPr="00621D10">
              <w:rPr>
                <w:rFonts w:ascii="標楷體" w:eastAsia="標楷體" w:hAnsi="標楷體" w:cs="Arial" w:hint="eastAsia"/>
                <w:sz w:val="28"/>
                <w:szCs w:val="28"/>
              </w:rPr>
              <w:t>2.5萬</w:t>
            </w:r>
            <w:r w:rsidR="00621D10" w:rsidRPr="00621D10">
              <w:rPr>
                <w:rFonts w:ascii="標楷體" w:eastAsia="標楷體" w:hAnsi="標楷體" w:cs="Arial" w:hint="eastAsia"/>
                <w:sz w:val="28"/>
                <w:szCs w:val="28"/>
              </w:rPr>
              <w:t>次</w:t>
            </w:r>
            <w:r w:rsidRPr="00087A4D">
              <w:rPr>
                <w:rFonts w:ascii="標楷體" w:eastAsia="標楷體" w:hAnsi="標楷體" w:cs="Arial" w:hint="eastAsia"/>
                <w:sz w:val="28"/>
                <w:szCs w:val="28"/>
              </w:rPr>
              <w:t>。</w:t>
            </w:r>
          </w:p>
          <w:p w14:paraId="4933CFF4" w14:textId="77777777" w:rsidR="00087A4D" w:rsidRDefault="00087A4D" w:rsidP="00087A4D">
            <w:pPr>
              <w:pStyle w:val="Web"/>
              <w:spacing w:before="0" w:beforeAutospacing="0" w:after="0" w:afterAutospacing="0" w:line="380" w:lineRule="exact"/>
              <w:ind w:left="556" w:hanging="567"/>
              <w:rPr>
                <w:rFonts w:ascii="Times New Roman" w:eastAsia="標楷體" w:hAnsi="Times New Roman" w:cs="Times New Roman"/>
                <w:sz w:val="28"/>
                <w:szCs w:val="28"/>
              </w:rPr>
            </w:pPr>
            <w:r>
              <w:rPr>
                <w:rFonts w:ascii="標楷體" w:eastAsia="標楷體" w:hAnsi="標楷體" w:cs="Arial" w:hint="eastAsia"/>
                <w:sz w:val="28"/>
                <w:szCs w:val="28"/>
              </w:rPr>
              <w:t>(三)</w:t>
            </w:r>
            <w:r w:rsidRPr="00805D6F">
              <w:rPr>
                <w:rFonts w:ascii="Times New Roman" w:eastAsia="標楷體" w:hAnsi="Times New Roman" w:cs="Times New Roman"/>
                <w:sz w:val="28"/>
                <w:szCs w:val="28"/>
              </w:rPr>
              <w:t>112</w:t>
            </w:r>
            <w:r w:rsidRPr="00805D6F">
              <w:rPr>
                <w:rFonts w:ascii="Times New Roman" w:eastAsia="標楷體" w:hAnsi="Times New Roman" w:cs="Times New Roman"/>
                <w:sz w:val="28"/>
                <w:szCs w:val="28"/>
              </w:rPr>
              <w:t>年</w:t>
            </w:r>
            <w:r w:rsidRPr="00805D6F">
              <w:rPr>
                <w:rFonts w:ascii="Times New Roman" w:eastAsia="標楷體" w:hAnsi="Times New Roman" w:cs="Times New Roman"/>
                <w:sz w:val="28"/>
                <w:szCs w:val="28"/>
              </w:rPr>
              <w:t>5</w:t>
            </w:r>
            <w:r w:rsidRPr="00805D6F">
              <w:rPr>
                <w:rFonts w:ascii="Times New Roman" w:eastAsia="標楷體" w:hAnsi="Times New Roman" w:cs="Times New Roman"/>
                <w:sz w:val="28"/>
                <w:szCs w:val="28"/>
              </w:rPr>
              <w:t>月上架捷運燈箱廣告，推廣民眾申辦行動自然人憑證。</w:t>
            </w:r>
          </w:p>
          <w:p w14:paraId="52083D8A" w14:textId="5515220A" w:rsidR="00087A4D" w:rsidRPr="00087A4D" w:rsidRDefault="00087A4D" w:rsidP="00087A4D">
            <w:pPr>
              <w:pStyle w:val="Web"/>
              <w:spacing w:before="0" w:beforeAutospacing="0" w:after="0" w:afterAutospacing="0" w:line="380" w:lineRule="exact"/>
              <w:ind w:left="556" w:hanging="567"/>
              <w:rPr>
                <w:rFonts w:ascii="標楷體" w:eastAsia="標楷體" w:hAnsi="標楷體"/>
                <w:sz w:val="28"/>
                <w:szCs w:val="28"/>
              </w:rPr>
            </w:pPr>
            <w:r w:rsidRPr="00087A4D">
              <w:rPr>
                <w:rFonts w:ascii="標楷體" w:eastAsia="標楷體" w:hAnsi="標楷體" w:hint="eastAsia"/>
                <w:sz w:val="28"/>
                <w:szCs w:val="28"/>
              </w:rPr>
              <w:t>二、</w:t>
            </w:r>
            <w:r w:rsidRPr="00087A4D">
              <w:rPr>
                <w:rFonts w:ascii="標楷體" w:eastAsia="標楷體" w:hAnsi="標楷體"/>
                <w:sz w:val="28"/>
                <w:szCs w:val="28"/>
              </w:rPr>
              <w:t>已</w:t>
            </w:r>
            <w:proofErr w:type="gramStart"/>
            <w:r w:rsidRPr="00087A4D">
              <w:rPr>
                <w:rFonts w:ascii="標楷體" w:eastAsia="標楷體" w:hAnsi="標楷體"/>
                <w:sz w:val="28"/>
                <w:szCs w:val="28"/>
              </w:rPr>
              <w:t>研擬資安</w:t>
            </w:r>
            <w:proofErr w:type="gramEnd"/>
            <w:r w:rsidRPr="00087A4D">
              <w:rPr>
                <w:rFonts w:ascii="標楷體" w:eastAsia="標楷體" w:hAnsi="標楷體"/>
                <w:sz w:val="28"/>
                <w:szCs w:val="28"/>
              </w:rPr>
              <w:t>提升計畫，並持續精進終端設備</w:t>
            </w:r>
            <w:proofErr w:type="gramStart"/>
            <w:r w:rsidRPr="00087A4D">
              <w:rPr>
                <w:rFonts w:ascii="標楷體" w:eastAsia="標楷體" w:hAnsi="標楷體"/>
                <w:sz w:val="28"/>
                <w:szCs w:val="28"/>
              </w:rPr>
              <w:t>之資安防</w:t>
            </w:r>
            <w:proofErr w:type="gramEnd"/>
            <w:r w:rsidRPr="00087A4D">
              <w:rPr>
                <w:rFonts w:ascii="標楷體" w:eastAsia="標楷體" w:hAnsi="標楷體"/>
                <w:sz w:val="28"/>
                <w:szCs w:val="28"/>
              </w:rPr>
              <w:t>禦。</w:t>
            </w:r>
          </w:p>
          <w:p w14:paraId="212DB4DF" w14:textId="072259D1" w:rsidR="00087A4D" w:rsidRPr="00087A4D" w:rsidRDefault="00087A4D" w:rsidP="00087A4D">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lastRenderedPageBreak/>
              <w:t>三、</w:t>
            </w:r>
            <w:r w:rsidRPr="00087A4D">
              <w:rPr>
                <w:rFonts w:ascii="標楷體" w:eastAsia="標楷體" w:hAnsi="標楷體"/>
                <w:sz w:val="28"/>
                <w:szCs w:val="28"/>
              </w:rPr>
              <w:t>試辦語音導航驗證平台，透過AI分析軟體進行20題語音導航，作為未來</w:t>
            </w:r>
            <w:proofErr w:type="gramStart"/>
            <w:r w:rsidRPr="00087A4D">
              <w:rPr>
                <w:rFonts w:ascii="標楷體" w:eastAsia="標楷體" w:hAnsi="標楷體"/>
                <w:sz w:val="28"/>
                <w:szCs w:val="28"/>
              </w:rPr>
              <w:t>精進客服</w:t>
            </w:r>
            <w:proofErr w:type="gramEnd"/>
            <w:r w:rsidRPr="00087A4D">
              <w:rPr>
                <w:rFonts w:ascii="標楷體" w:eastAsia="標楷體" w:hAnsi="標楷體"/>
                <w:sz w:val="28"/>
                <w:szCs w:val="28"/>
              </w:rPr>
              <w:t>服務依據。</w:t>
            </w:r>
          </w:p>
          <w:p w14:paraId="04ED63A8" w14:textId="48B2A097" w:rsidR="00087A4D" w:rsidRPr="00087A4D" w:rsidRDefault="00087A4D" w:rsidP="00087A4D">
            <w:pPr>
              <w:pStyle w:val="Web"/>
              <w:spacing w:before="0" w:beforeAutospacing="0" w:after="0" w:afterAutospacing="0" w:line="380" w:lineRule="exact"/>
              <w:ind w:left="556" w:hanging="567"/>
              <w:rPr>
                <w:rFonts w:ascii="標楷體" w:eastAsia="標楷體" w:hAnsi="標楷體" w:cs="Arial"/>
                <w:sz w:val="28"/>
                <w:szCs w:val="28"/>
              </w:rPr>
            </w:pPr>
            <w:r>
              <w:rPr>
                <w:rFonts w:ascii="標楷體" w:eastAsia="標楷體" w:hAnsi="標楷體" w:hint="eastAsia"/>
                <w:sz w:val="28"/>
                <w:szCs w:val="28"/>
              </w:rPr>
              <w:t>四、</w:t>
            </w:r>
            <w:r w:rsidRPr="00087A4D">
              <w:rPr>
                <w:rFonts w:ascii="標楷體" w:eastAsia="標楷體" w:hAnsi="標楷體"/>
                <w:sz w:val="28"/>
                <w:szCs w:val="28"/>
              </w:rPr>
              <w:t>服務全</w:t>
            </w:r>
            <w:proofErr w:type="gramStart"/>
            <w:r w:rsidRPr="00087A4D">
              <w:rPr>
                <w:rFonts w:ascii="標楷體" w:eastAsia="標楷體" w:hAnsi="標楷體"/>
                <w:sz w:val="28"/>
                <w:szCs w:val="28"/>
              </w:rPr>
              <w:t>臺</w:t>
            </w:r>
            <w:proofErr w:type="gramEnd"/>
            <w:r w:rsidRPr="00087A4D">
              <w:rPr>
                <w:rFonts w:ascii="標楷體" w:eastAsia="標楷體" w:hAnsi="標楷體"/>
                <w:sz w:val="28"/>
                <w:szCs w:val="28"/>
              </w:rPr>
              <w:t>逾360個戶政事務所之自然人憑證申辦維護作業。</w:t>
            </w:r>
          </w:p>
        </w:tc>
      </w:tr>
      <w:tr w:rsidR="006C186B" w:rsidRPr="00DF621A" w14:paraId="48F46815" w14:textId="77777777" w:rsidTr="0063671F">
        <w:tc>
          <w:tcPr>
            <w:tcW w:w="1985" w:type="dxa"/>
            <w:vMerge/>
            <w:shd w:val="clear" w:color="auto" w:fill="auto"/>
          </w:tcPr>
          <w:p w14:paraId="128B7FB3" w14:textId="77777777" w:rsidR="006C186B" w:rsidRPr="00DF621A" w:rsidRDefault="006C186B" w:rsidP="006C186B">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0CAEA011" w14:textId="2DD3F21C" w:rsidR="006C186B" w:rsidRPr="00DF621A" w:rsidRDefault="006C186B" w:rsidP="006C186B">
            <w:pPr>
              <w:pStyle w:val="Web"/>
              <w:numPr>
                <w:ilvl w:val="0"/>
                <w:numId w:val="5"/>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z w:val="28"/>
                <w:szCs w:val="28"/>
              </w:rPr>
              <w:t>智慧內政服務整合計畫</w:t>
            </w:r>
          </w:p>
        </w:tc>
        <w:tc>
          <w:tcPr>
            <w:tcW w:w="5096" w:type="dxa"/>
            <w:shd w:val="clear" w:color="auto" w:fill="auto"/>
          </w:tcPr>
          <w:p w14:paraId="276B1241" w14:textId="77777777" w:rsidR="006C186B" w:rsidRDefault="00087A4D" w:rsidP="00087A4D">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一、</w:t>
            </w:r>
            <w:r w:rsidRPr="00087A4D">
              <w:rPr>
                <w:rFonts w:ascii="標楷體" w:eastAsia="標楷體" w:hAnsi="標楷體"/>
                <w:sz w:val="28"/>
                <w:szCs w:val="28"/>
              </w:rPr>
              <w:t>內政跨機關資料</w:t>
            </w:r>
            <w:proofErr w:type="gramStart"/>
            <w:r w:rsidRPr="00087A4D">
              <w:rPr>
                <w:rFonts w:ascii="標楷體" w:eastAsia="標楷體" w:hAnsi="標楷體"/>
                <w:sz w:val="28"/>
                <w:szCs w:val="28"/>
              </w:rPr>
              <w:t>介</w:t>
            </w:r>
            <w:proofErr w:type="gramEnd"/>
            <w:r w:rsidRPr="00087A4D">
              <w:rPr>
                <w:rFonts w:ascii="標楷體" w:eastAsia="標楷體" w:hAnsi="標楷體"/>
                <w:sz w:val="28"/>
                <w:szCs w:val="28"/>
              </w:rPr>
              <w:t>接與整合平臺已導入本部戶政、地政等共74項服務。</w:t>
            </w:r>
          </w:p>
          <w:p w14:paraId="0F980EFC" w14:textId="77777777" w:rsidR="00087A4D" w:rsidRDefault="00087A4D" w:rsidP="00087A4D">
            <w:pPr>
              <w:pStyle w:val="Web"/>
              <w:spacing w:before="0" w:beforeAutospacing="0" w:after="0" w:afterAutospacing="0" w:line="380" w:lineRule="exact"/>
              <w:ind w:left="556" w:hanging="567"/>
              <w:rPr>
                <w:rFonts w:ascii="Times New Roman" w:eastAsia="標楷體" w:hAnsi="Times New Roman" w:cs="Times New Roman"/>
                <w:spacing w:val="-6"/>
                <w:sz w:val="28"/>
                <w:szCs w:val="28"/>
              </w:rPr>
            </w:pPr>
            <w:r>
              <w:rPr>
                <w:rFonts w:ascii="Times New Roman" w:eastAsia="標楷體" w:hAnsi="Times New Roman" w:cs="Times New Roman" w:hint="eastAsia"/>
                <w:spacing w:val="-6"/>
                <w:sz w:val="28"/>
                <w:szCs w:val="28"/>
              </w:rPr>
              <w:t>二、</w:t>
            </w:r>
            <w:r w:rsidRPr="00805D6F">
              <w:rPr>
                <w:rFonts w:ascii="Times New Roman" w:eastAsia="標楷體" w:hAnsi="Times New Roman" w:cs="Times New Roman"/>
                <w:spacing w:val="-6"/>
                <w:sz w:val="28"/>
                <w:szCs w:val="28"/>
              </w:rPr>
              <w:t>持續遵循</w:t>
            </w:r>
            <w:r w:rsidRPr="00805D6F">
              <w:rPr>
                <w:rFonts w:ascii="Times New Roman" w:eastAsia="標楷體" w:hAnsi="Times New Roman" w:cs="Times New Roman"/>
                <w:spacing w:val="-6"/>
                <w:sz w:val="28"/>
                <w:szCs w:val="28"/>
              </w:rPr>
              <w:t>FIDO</w:t>
            </w:r>
            <w:r w:rsidRPr="00805D6F">
              <w:rPr>
                <w:rFonts w:ascii="Times New Roman" w:eastAsia="標楷體" w:hAnsi="Times New Roman" w:cs="Times New Roman"/>
                <w:spacing w:val="-6"/>
                <w:sz w:val="28"/>
                <w:szCs w:val="28"/>
              </w:rPr>
              <w:t>國際聯盟最新</w:t>
            </w:r>
            <w:r w:rsidRPr="00805D6F">
              <w:rPr>
                <w:rFonts w:ascii="Times New Roman" w:eastAsia="標楷體" w:hAnsi="Times New Roman" w:cs="Times New Roman"/>
                <w:spacing w:val="-6"/>
                <w:sz w:val="28"/>
                <w:szCs w:val="28"/>
              </w:rPr>
              <w:t>FIDO2</w:t>
            </w:r>
            <w:r w:rsidRPr="00805D6F">
              <w:rPr>
                <w:rFonts w:ascii="Times New Roman" w:eastAsia="標楷體" w:hAnsi="Times New Roman" w:cs="Times New Roman"/>
                <w:spacing w:val="-6"/>
                <w:sz w:val="28"/>
                <w:szCs w:val="28"/>
              </w:rPr>
              <w:t>標準，積極向國內各機關</w:t>
            </w:r>
            <w:r>
              <w:rPr>
                <w:rFonts w:ascii="Times New Roman" w:eastAsia="標楷體" w:hAnsi="Times New Roman" w:cs="Times New Roman" w:hint="eastAsia"/>
                <w:spacing w:val="-6"/>
                <w:sz w:val="28"/>
                <w:szCs w:val="28"/>
              </w:rPr>
              <w:t>（</w:t>
            </w:r>
            <w:r w:rsidRPr="00805D6F">
              <w:rPr>
                <w:rFonts w:ascii="Times New Roman" w:eastAsia="標楷體" w:hAnsi="Times New Roman" w:cs="Times New Roman"/>
                <w:spacing w:val="-6"/>
                <w:sz w:val="28"/>
                <w:szCs w:val="28"/>
              </w:rPr>
              <w:t>構</w:t>
            </w:r>
            <w:r>
              <w:rPr>
                <w:rFonts w:ascii="Times New Roman" w:eastAsia="標楷體" w:hAnsi="Times New Roman" w:cs="Times New Roman" w:hint="eastAsia"/>
                <w:spacing w:val="-6"/>
                <w:sz w:val="28"/>
                <w:szCs w:val="28"/>
              </w:rPr>
              <w:t>）</w:t>
            </w:r>
            <w:r w:rsidRPr="00805D6F">
              <w:rPr>
                <w:rFonts w:ascii="Times New Roman" w:eastAsia="標楷體" w:hAnsi="Times New Roman" w:cs="Times New Roman"/>
                <w:spacing w:val="-6"/>
                <w:sz w:val="28"/>
                <w:szCs w:val="28"/>
              </w:rPr>
              <w:t>、金融及電信單位推廣系統</w:t>
            </w:r>
            <w:proofErr w:type="gramStart"/>
            <w:r w:rsidRPr="00805D6F">
              <w:rPr>
                <w:rFonts w:ascii="Times New Roman" w:eastAsia="標楷體" w:hAnsi="Times New Roman" w:cs="Times New Roman"/>
                <w:spacing w:val="-6"/>
                <w:sz w:val="28"/>
                <w:szCs w:val="28"/>
              </w:rPr>
              <w:t>介</w:t>
            </w:r>
            <w:proofErr w:type="gramEnd"/>
            <w:r w:rsidRPr="00805D6F">
              <w:rPr>
                <w:rFonts w:ascii="Times New Roman" w:eastAsia="標楷體" w:hAnsi="Times New Roman" w:cs="Times New Roman"/>
                <w:spacing w:val="-6"/>
                <w:sz w:val="28"/>
                <w:szCs w:val="28"/>
              </w:rPr>
              <w:t>接，</w:t>
            </w:r>
            <w:r w:rsidRPr="00805D6F">
              <w:rPr>
                <w:rFonts w:ascii="Times New Roman" w:eastAsia="標楷體" w:hAnsi="Times New Roman" w:cs="Times New Roman"/>
                <w:spacing w:val="-6"/>
                <w:sz w:val="28"/>
                <w:szCs w:val="28"/>
              </w:rPr>
              <w:t>112</w:t>
            </w:r>
            <w:r w:rsidRPr="00805D6F">
              <w:rPr>
                <w:rFonts w:ascii="Times New Roman" w:eastAsia="標楷體" w:hAnsi="Times New Roman" w:cs="Times New Roman"/>
                <w:spacing w:val="-6"/>
                <w:sz w:val="28"/>
                <w:szCs w:val="28"/>
              </w:rPr>
              <w:t>年累計新增逾</w:t>
            </w:r>
            <w:r w:rsidRPr="00805D6F">
              <w:rPr>
                <w:rFonts w:ascii="Times New Roman" w:eastAsia="標楷體" w:hAnsi="Times New Roman" w:cs="Times New Roman"/>
                <w:spacing w:val="-6"/>
                <w:sz w:val="28"/>
                <w:szCs w:val="28"/>
              </w:rPr>
              <w:t>130</w:t>
            </w:r>
            <w:r w:rsidRPr="00805D6F">
              <w:rPr>
                <w:rFonts w:ascii="Times New Roman" w:eastAsia="標楷體" w:hAnsi="Times New Roman" w:cs="Times New Roman"/>
                <w:spacing w:val="-6"/>
                <w:sz w:val="28"/>
                <w:szCs w:val="28"/>
              </w:rPr>
              <w:t>萬服務使用人次。</w:t>
            </w:r>
          </w:p>
          <w:p w14:paraId="3A9C49FE" w14:textId="77777777" w:rsidR="00087A4D" w:rsidRDefault="00087A4D" w:rsidP="00087A4D">
            <w:pPr>
              <w:pStyle w:val="Web"/>
              <w:spacing w:before="0" w:beforeAutospacing="0" w:after="0" w:afterAutospacing="0" w:line="380" w:lineRule="exact"/>
              <w:ind w:left="556" w:hanging="567"/>
              <w:rPr>
                <w:rFonts w:ascii="標楷體" w:eastAsia="標楷體" w:hAnsi="標楷體" w:cs="Arial"/>
                <w:color w:val="000000" w:themeColor="text1"/>
                <w:sz w:val="28"/>
                <w:szCs w:val="28"/>
              </w:rPr>
            </w:pPr>
            <w:r>
              <w:rPr>
                <w:rFonts w:ascii="標楷體" w:eastAsia="標楷體" w:hAnsi="標楷體" w:cs="Arial" w:hint="eastAsia"/>
                <w:color w:val="000000" w:themeColor="text1"/>
                <w:sz w:val="28"/>
                <w:szCs w:val="28"/>
              </w:rPr>
              <w:t>三、</w:t>
            </w:r>
            <w:r w:rsidRPr="00087A4D">
              <w:rPr>
                <w:rFonts w:ascii="標楷體" w:eastAsia="標楷體" w:hAnsi="標楷體" w:cs="Arial" w:hint="eastAsia"/>
                <w:color w:val="000000" w:themeColor="text1"/>
                <w:sz w:val="28"/>
                <w:szCs w:val="28"/>
              </w:rPr>
              <w:t>建置多元</w:t>
            </w:r>
            <w:proofErr w:type="gramStart"/>
            <w:r w:rsidRPr="00087A4D">
              <w:rPr>
                <w:rFonts w:ascii="標楷體" w:eastAsia="標楷體" w:hAnsi="標楷體" w:cs="Arial" w:hint="eastAsia"/>
                <w:color w:val="000000" w:themeColor="text1"/>
                <w:sz w:val="28"/>
                <w:szCs w:val="28"/>
              </w:rPr>
              <w:t>內政線上服務</w:t>
            </w:r>
            <w:proofErr w:type="gramEnd"/>
            <w:r w:rsidRPr="00087A4D">
              <w:rPr>
                <w:rFonts w:ascii="標楷體" w:eastAsia="標楷體" w:hAnsi="標楷體" w:cs="Arial" w:hint="eastAsia"/>
                <w:color w:val="000000" w:themeColor="text1"/>
                <w:sz w:val="28"/>
                <w:szCs w:val="28"/>
              </w:rPr>
              <w:t>，完成人民團體數位櫃檯暨管理系統，提供職業團體4大類</w:t>
            </w:r>
            <w:proofErr w:type="gramStart"/>
            <w:r w:rsidRPr="00087A4D">
              <w:rPr>
                <w:rFonts w:ascii="標楷體" w:eastAsia="標楷體" w:hAnsi="標楷體" w:cs="Arial" w:hint="eastAsia"/>
                <w:color w:val="000000" w:themeColor="text1"/>
                <w:sz w:val="28"/>
                <w:szCs w:val="28"/>
              </w:rPr>
              <w:t>17項線上會</w:t>
            </w:r>
            <w:proofErr w:type="gramEnd"/>
            <w:r w:rsidRPr="00087A4D">
              <w:rPr>
                <w:rFonts w:ascii="標楷體" w:eastAsia="標楷體" w:hAnsi="標楷體" w:cs="Arial" w:hint="eastAsia"/>
                <w:color w:val="000000" w:themeColor="text1"/>
                <w:sz w:val="28"/>
                <w:szCs w:val="28"/>
              </w:rPr>
              <w:t>務功能，並於112年8月28日起上線試辦，團體已報送逾1萬5,000筆申辦案件。</w:t>
            </w:r>
          </w:p>
          <w:p w14:paraId="4D43D057" w14:textId="77777777" w:rsidR="00087A4D" w:rsidRDefault="00087A4D" w:rsidP="00087A4D">
            <w:pPr>
              <w:pStyle w:val="Web"/>
              <w:spacing w:before="0" w:beforeAutospacing="0" w:after="0" w:afterAutospacing="0" w:line="380" w:lineRule="exact"/>
              <w:ind w:left="556" w:hanging="567"/>
              <w:rPr>
                <w:rFonts w:ascii="Times New Roman" w:eastAsia="標楷體" w:hAnsi="Times New Roman" w:cs="Times New Roman"/>
                <w:spacing w:val="-6"/>
                <w:sz w:val="28"/>
                <w:szCs w:val="28"/>
              </w:rPr>
            </w:pPr>
            <w:r>
              <w:rPr>
                <w:rFonts w:ascii="標楷體" w:eastAsia="標楷體" w:hAnsi="標楷體" w:cs="Arial" w:hint="eastAsia"/>
                <w:color w:val="000000" w:themeColor="text1"/>
                <w:sz w:val="28"/>
                <w:szCs w:val="28"/>
              </w:rPr>
              <w:t>四、</w:t>
            </w:r>
            <w:r w:rsidRPr="00805D6F">
              <w:rPr>
                <w:rFonts w:ascii="Times New Roman" w:eastAsia="標楷體" w:hAnsi="Times New Roman" w:cs="Times New Roman"/>
                <w:spacing w:val="-6"/>
                <w:sz w:val="28"/>
                <w:szCs w:val="28"/>
              </w:rPr>
              <w:t>持續辦理內政大數據連結應用：</w:t>
            </w:r>
          </w:p>
          <w:p w14:paraId="0AB7AAD0" w14:textId="77777777" w:rsidR="00087A4D" w:rsidRDefault="00087A4D" w:rsidP="00087A4D">
            <w:pPr>
              <w:pStyle w:val="Web"/>
              <w:spacing w:before="0" w:beforeAutospacing="0" w:after="0" w:afterAutospacing="0" w:line="380" w:lineRule="exact"/>
              <w:ind w:left="556" w:hanging="567"/>
              <w:rPr>
                <w:rFonts w:ascii="標楷體" w:eastAsia="標楷體" w:hAnsi="標楷體"/>
                <w:sz w:val="28"/>
                <w:szCs w:val="28"/>
              </w:rPr>
            </w:pPr>
            <w:r w:rsidRPr="00087A4D">
              <w:rPr>
                <w:rFonts w:ascii="標楷體" w:eastAsia="標楷體" w:hAnsi="標楷體" w:hint="eastAsia"/>
                <w:sz w:val="28"/>
                <w:szCs w:val="28"/>
              </w:rPr>
              <w:t>(</w:t>
            </w:r>
            <w:proofErr w:type="gramStart"/>
            <w:r w:rsidRPr="00087A4D">
              <w:rPr>
                <w:rFonts w:ascii="標楷體" w:eastAsia="標楷體" w:hAnsi="標楷體" w:hint="eastAsia"/>
                <w:sz w:val="28"/>
                <w:szCs w:val="28"/>
              </w:rPr>
              <w:t>一</w:t>
            </w:r>
            <w:proofErr w:type="gramEnd"/>
            <w:r w:rsidRPr="00087A4D">
              <w:rPr>
                <w:rFonts w:ascii="標楷體" w:eastAsia="標楷體" w:hAnsi="標楷體" w:hint="eastAsia"/>
                <w:sz w:val="28"/>
                <w:szCs w:val="28"/>
              </w:rPr>
              <w:t>)</w:t>
            </w:r>
            <w:r w:rsidRPr="00087A4D">
              <w:rPr>
                <w:rFonts w:ascii="標楷體" w:eastAsia="標楷體" w:hAnsi="標楷體"/>
                <w:sz w:val="28"/>
                <w:szCs w:val="28"/>
              </w:rPr>
              <w:t>大型語言模型試辦：針對2大領域進行模型學習、啟動開發30程式主題並完成3場教育訓練。</w:t>
            </w:r>
          </w:p>
          <w:p w14:paraId="7CDA28D7" w14:textId="77777777" w:rsidR="00087A4D" w:rsidRDefault="00087A4D" w:rsidP="00087A4D">
            <w:pPr>
              <w:pStyle w:val="Web"/>
              <w:spacing w:before="0" w:beforeAutospacing="0" w:after="0" w:afterAutospacing="0" w:line="380" w:lineRule="exact"/>
              <w:ind w:left="556" w:hanging="567"/>
              <w:rPr>
                <w:rFonts w:ascii="標楷體" w:eastAsia="標楷體" w:hAnsi="標楷體" w:cs="Arial"/>
                <w:color w:val="000000" w:themeColor="text1"/>
                <w:sz w:val="28"/>
                <w:szCs w:val="28"/>
              </w:rPr>
            </w:pPr>
            <w:r>
              <w:rPr>
                <w:rFonts w:ascii="標楷體" w:eastAsia="標楷體" w:hAnsi="標楷體" w:cs="Arial" w:hint="eastAsia"/>
                <w:color w:val="000000" w:themeColor="text1"/>
                <w:sz w:val="28"/>
                <w:szCs w:val="28"/>
              </w:rPr>
              <w:t>(二)</w:t>
            </w:r>
            <w:r w:rsidRPr="00087A4D">
              <w:rPr>
                <w:rFonts w:ascii="標楷體" w:eastAsia="標楷體" w:hAnsi="標楷體" w:cs="Arial" w:hint="eastAsia"/>
                <w:color w:val="000000" w:themeColor="text1"/>
                <w:sz w:val="28"/>
                <w:szCs w:val="28"/>
              </w:rPr>
              <w:t>撰擬租金補貼、社會住宅及包租代管租屋輪廓分析；另租屋雷達議題透過</w:t>
            </w:r>
            <w:proofErr w:type="gramStart"/>
            <w:r w:rsidRPr="00087A4D">
              <w:rPr>
                <w:rFonts w:ascii="標楷體" w:eastAsia="標楷體" w:hAnsi="標楷體" w:cs="Arial" w:hint="eastAsia"/>
                <w:color w:val="000000" w:themeColor="text1"/>
                <w:sz w:val="28"/>
                <w:szCs w:val="28"/>
              </w:rPr>
              <w:t>低度用電</w:t>
            </w:r>
            <w:proofErr w:type="gramEnd"/>
            <w:r w:rsidRPr="00087A4D">
              <w:rPr>
                <w:rFonts w:ascii="標楷體" w:eastAsia="標楷體" w:hAnsi="標楷體" w:cs="Arial" w:hint="eastAsia"/>
                <w:color w:val="000000" w:themeColor="text1"/>
                <w:sz w:val="28"/>
                <w:szCs w:val="28"/>
              </w:rPr>
              <w:t>結果及屋主資料，瞭解目前適合租賃之閒置住宅情形。</w:t>
            </w:r>
          </w:p>
          <w:p w14:paraId="76F5A629" w14:textId="02804AC3" w:rsidR="00087A4D" w:rsidRPr="00087A4D" w:rsidRDefault="00087A4D" w:rsidP="00087A4D">
            <w:pPr>
              <w:pStyle w:val="Web"/>
              <w:spacing w:before="0" w:beforeAutospacing="0" w:after="0" w:afterAutospacing="0" w:line="380" w:lineRule="exact"/>
              <w:ind w:left="556" w:hanging="567"/>
              <w:rPr>
                <w:rFonts w:ascii="標楷體" w:eastAsia="標楷體" w:hAnsi="標楷體" w:cs="Arial"/>
                <w:color w:val="000000" w:themeColor="text1"/>
                <w:sz w:val="28"/>
                <w:szCs w:val="28"/>
              </w:rPr>
            </w:pPr>
            <w:r>
              <w:rPr>
                <w:rFonts w:ascii="標楷體" w:eastAsia="標楷體" w:hAnsi="標楷體" w:cs="Arial" w:hint="eastAsia"/>
                <w:color w:val="000000" w:themeColor="text1"/>
                <w:sz w:val="28"/>
                <w:szCs w:val="28"/>
              </w:rPr>
              <w:t>(三)</w:t>
            </w:r>
            <w:r w:rsidRPr="00087A4D">
              <w:rPr>
                <w:rFonts w:ascii="標楷體" w:eastAsia="標楷體" w:hAnsi="標楷體" w:cs="Arial" w:hint="eastAsia"/>
                <w:color w:val="000000" w:themeColor="text1"/>
                <w:sz w:val="28"/>
                <w:szCs w:val="28"/>
              </w:rPr>
              <w:t>為透過大數據瞭解住宅使用狀況，</w:t>
            </w:r>
            <w:proofErr w:type="gramStart"/>
            <w:r w:rsidRPr="00087A4D">
              <w:rPr>
                <w:rFonts w:ascii="標楷體" w:eastAsia="標楷體" w:hAnsi="標楷體" w:cs="Arial" w:hint="eastAsia"/>
                <w:color w:val="000000" w:themeColor="text1"/>
                <w:sz w:val="28"/>
                <w:szCs w:val="28"/>
              </w:rPr>
              <w:t>爰</w:t>
            </w:r>
            <w:proofErr w:type="gramEnd"/>
            <w:r w:rsidRPr="00087A4D">
              <w:rPr>
                <w:rFonts w:ascii="標楷體" w:eastAsia="標楷體" w:hAnsi="標楷體" w:cs="Arial" w:hint="eastAsia"/>
                <w:color w:val="000000" w:themeColor="text1"/>
                <w:sz w:val="28"/>
                <w:szCs w:val="28"/>
              </w:rPr>
              <w:t>辦理低度使用住宅統計。因無前例</w:t>
            </w:r>
            <w:proofErr w:type="gramStart"/>
            <w:r w:rsidRPr="00087A4D">
              <w:rPr>
                <w:rFonts w:ascii="標楷體" w:eastAsia="標楷體" w:hAnsi="標楷體" w:cs="Arial" w:hint="eastAsia"/>
                <w:color w:val="000000" w:themeColor="text1"/>
                <w:sz w:val="28"/>
                <w:szCs w:val="28"/>
              </w:rPr>
              <w:t>可循且前</w:t>
            </w:r>
            <w:proofErr w:type="gramEnd"/>
            <w:r w:rsidRPr="00087A4D">
              <w:rPr>
                <w:rFonts w:ascii="標楷體" w:eastAsia="標楷體" w:hAnsi="標楷體" w:cs="Arial" w:hint="eastAsia"/>
                <w:color w:val="000000" w:themeColor="text1"/>
                <w:sz w:val="28"/>
                <w:szCs w:val="28"/>
              </w:rPr>
              <w:t>置</w:t>
            </w:r>
            <w:proofErr w:type="gramStart"/>
            <w:r w:rsidRPr="00087A4D">
              <w:rPr>
                <w:rFonts w:ascii="標楷體" w:eastAsia="標楷體" w:hAnsi="標楷體" w:cs="Arial" w:hint="eastAsia"/>
                <w:color w:val="000000" w:themeColor="text1"/>
                <w:sz w:val="28"/>
                <w:szCs w:val="28"/>
              </w:rPr>
              <w:t>資料清整作</w:t>
            </w:r>
            <w:proofErr w:type="gramEnd"/>
            <w:r w:rsidRPr="00087A4D">
              <w:rPr>
                <w:rFonts w:ascii="標楷體" w:eastAsia="標楷體" w:hAnsi="標楷體" w:cs="Arial" w:hint="eastAsia"/>
                <w:color w:val="000000" w:themeColor="text1"/>
                <w:sz w:val="28"/>
                <w:szCs w:val="28"/>
              </w:rPr>
              <w:t>業與溝通協調繁複費時，致未能於</w:t>
            </w:r>
            <w:proofErr w:type="gramStart"/>
            <w:r w:rsidRPr="00087A4D">
              <w:rPr>
                <w:rFonts w:ascii="標楷體" w:eastAsia="標楷體" w:hAnsi="標楷體" w:cs="Arial" w:hint="eastAsia"/>
                <w:color w:val="000000" w:themeColor="text1"/>
                <w:sz w:val="28"/>
                <w:szCs w:val="28"/>
              </w:rPr>
              <w:t>11</w:t>
            </w:r>
            <w:proofErr w:type="gramEnd"/>
            <w:r w:rsidRPr="00087A4D">
              <w:rPr>
                <w:rFonts w:ascii="標楷體" w:eastAsia="標楷體" w:hAnsi="標楷體" w:cs="Arial" w:hint="eastAsia"/>
                <w:color w:val="000000" w:themeColor="text1"/>
                <w:sz w:val="28"/>
                <w:szCs w:val="28"/>
              </w:rPr>
              <w:t>2年度辦理完成。</w:t>
            </w:r>
          </w:p>
        </w:tc>
      </w:tr>
      <w:tr w:rsidR="006C186B" w:rsidRPr="00DF621A" w14:paraId="06CBB7D4" w14:textId="77777777" w:rsidTr="0063671F">
        <w:tc>
          <w:tcPr>
            <w:tcW w:w="1985" w:type="dxa"/>
            <w:vMerge/>
            <w:shd w:val="clear" w:color="auto" w:fill="auto"/>
          </w:tcPr>
          <w:p w14:paraId="6349CAC3" w14:textId="77777777" w:rsidR="006C186B" w:rsidRPr="00DF621A" w:rsidRDefault="006C186B" w:rsidP="006C186B">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20F49294" w14:textId="2D792CB3" w:rsidR="006C186B" w:rsidRPr="00DF621A" w:rsidRDefault="0060349B" w:rsidP="006C186B">
            <w:pPr>
              <w:pStyle w:val="Web"/>
              <w:numPr>
                <w:ilvl w:val="0"/>
                <w:numId w:val="5"/>
              </w:numPr>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本</w:t>
            </w:r>
            <w:r w:rsidR="006C186B" w:rsidRPr="00DF621A">
              <w:rPr>
                <w:rFonts w:ascii="標楷體" w:eastAsia="標楷體" w:hAnsi="標楷體" w:hint="eastAsia"/>
                <w:sz w:val="28"/>
                <w:szCs w:val="28"/>
              </w:rPr>
              <w:t>部資訊服務大樓重建工程</w:t>
            </w:r>
          </w:p>
        </w:tc>
        <w:tc>
          <w:tcPr>
            <w:tcW w:w="5096" w:type="dxa"/>
          </w:tcPr>
          <w:p w14:paraId="1B81AB48" w14:textId="77777777" w:rsidR="006C186B" w:rsidRDefault="00785F3F" w:rsidP="00785F3F">
            <w:pPr>
              <w:pStyle w:val="Web"/>
              <w:spacing w:before="0" w:beforeAutospacing="0" w:after="0" w:afterAutospacing="0" w:line="380" w:lineRule="exact"/>
              <w:ind w:left="556" w:hanging="567"/>
              <w:rPr>
                <w:rFonts w:ascii="標楷體" w:eastAsia="標楷體" w:hAnsi="標楷體" w:cs="Arial"/>
                <w:color w:val="000000" w:themeColor="text1"/>
                <w:sz w:val="28"/>
                <w:szCs w:val="28"/>
              </w:rPr>
            </w:pPr>
            <w:r w:rsidRPr="00785F3F">
              <w:rPr>
                <w:rFonts w:ascii="標楷體" w:eastAsia="標楷體" w:hAnsi="標楷體" w:cs="Arial" w:hint="eastAsia"/>
                <w:color w:val="000000" w:themeColor="text1"/>
                <w:sz w:val="28"/>
                <w:szCs w:val="28"/>
              </w:rPr>
              <w:t>一、</w:t>
            </w:r>
            <w:r w:rsidRPr="00785F3F">
              <w:rPr>
                <w:rFonts w:ascii="標楷體" w:eastAsia="標楷體" w:hAnsi="標楷體" w:cs="Arial" w:hint="eastAsia"/>
                <w:color w:val="000000" w:themeColor="text1"/>
                <w:sz w:val="28"/>
                <w:szCs w:val="28"/>
              </w:rPr>
              <w:tab/>
              <w:t>已完成大樓重建工程規劃設計審定作業，其中委外規劃設計費及國土管理署專業代辦採購作業費部分，</w:t>
            </w:r>
            <w:r w:rsidRPr="00785F3F">
              <w:rPr>
                <w:rFonts w:ascii="標楷體" w:eastAsia="標楷體" w:hAnsi="標楷體" w:cs="Arial" w:hint="eastAsia"/>
                <w:color w:val="000000" w:themeColor="text1"/>
                <w:sz w:val="28"/>
                <w:szCs w:val="28"/>
              </w:rPr>
              <w:lastRenderedPageBreak/>
              <w:t>將配合工程進度，保留至113年繼續執行。</w:t>
            </w:r>
          </w:p>
          <w:p w14:paraId="6512AAC6" w14:textId="77777777" w:rsidR="00785F3F" w:rsidRPr="00785F3F" w:rsidRDefault="00785F3F" w:rsidP="00785F3F">
            <w:pPr>
              <w:pStyle w:val="Web"/>
              <w:spacing w:before="0" w:beforeAutospacing="0" w:after="0" w:afterAutospacing="0" w:line="380" w:lineRule="exact"/>
              <w:ind w:left="556" w:hanging="567"/>
              <w:rPr>
                <w:rFonts w:ascii="Times New Roman" w:eastAsia="標楷體" w:hAnsi="Times New Roman" w:cs="Times New Roman"/>
                <w:spacing w:val="-6"/>
                <w:sz w:val="28"/>
                <w:szCs w:val="28"/>
              </w:rPr>
            </w:pPr>
            <w:r>
              <w:rPr>
                <w:rFonts w:ascii="標楷體" w:eastAsia="標楷體" w:hAnsi="標楷體" w:cs="Arial" w:hint="eastAsia"/>
                <w:sz w:val="28"/>
                <w:szCs w:val="28"/>
              </w:rPr>
              <w:t>二、</w:t>
            </w:r>
            <w:r w:rsidRPr="00805D6F">
              <w:rPr>
                <w:rFonts w:ascii="Times New Roman" w:eastAsia="標楷體" w:hAnsi="Times New Roman" w:cs="Times New Roman"/>
                <w:spacing w:val="-6"/>
                <w:sz w:val="28"/>
                <w:szCs w:val="28"/>
              </w:rPr>
              <w:t>已完成中繼辦公室租賃裝修事宜，並</w:t>
            </w:r>
            <w:r w:rsidRPr="00785F3F">
              <w:rPr>
                <w:rFonts w:ascii="Times New Roman" w:eastAsia="標楷體" w:hAnsi="Times New Roman" w:cs="Times New Roman"/>
                <w:spacing w:val="-6"/>
                <w:sz w:val="28"/>
                <w:szCs w:val="28"/>
              </w:rPr>
              <w:t>於</w:t>
            </w:r>
            <w:r w:rsidRPr="00785F3F">
              <w:rPr>
                <w:rFonts w:ascii="Times New Roman" w:eastAsia="標楷體" w:hAnsi="Times New Roman" w:cs="Times New Roman"/>
                <w:spacing w:val="-6"/>
                <w:sz w:val="28"/>
                <w:szCs w:val="28"/>
              </w:rPr>
              <w:t>112</w:t>
            </w:r>
            <w:r w:rsidRPr="00785F3F">
              <w:rPr>
                <w:rFonts w:ascii="Times New Roman" w:eastAsia="標楷體" w:hAnsi="Times New Roman" w:cs="Times New Roman"/>
                <w:spacing w:val="-6"/>
                <w:sz w:val="28"/>
                <w:szCs w:val="28"/>
              </w:rPr>
              <w:t>年</w:t>
            </w:r>
            <w:r w:rsidRPr="00785F3F">
              <w:rPr>
                <w:rFonts w:ascii="Times New Roman" w:eastAsia="標楷體" w:hAnsi="Times New Roman" w:cs="Times New Roman"/>
                <w:spacing w:val="-6"/>
                <w:sz w:val="28"/>
                <w:szCs w:val="28"/>
              </w:rPr>
              <w:t>10</w:t>
            </w:r>
            <w:r w:rsidRPr="00785F3F">
              <w:rPr>
                <w:rFonts w:ascii="Times New Roman" w:eastAsia="標楷體" w:hAnsi="Times New Roman" w:cs="Times New Roman"/>
                <w:spacing w:val="-6"/>
                <w:sz w:val="28"/>
                <w:szCs w:val="28"/>
              </w:rPr>
              <w:t>月</w:t>
            </w:r>
            <w:r w:rsidRPr="00785F3F">
              <w:rPr>
                <w:rFonts w:ascii="Times New Roman" w:eastAsia="標楷體" w:hAnsi="Times New Roman" w:cs="Times New Roman"/>
                <w:spacing w:val="-6"/>
                <w:sz w:val="28"/>
                <w:szCs w:val="28"/>
              </w:rPr>
              <w:t>10</w:t>
            </w:r>
            <w:r w:rsidRPr="00785F3F">
              <w:rPr>
                <w:rFonts w:ascii="Times New Roman" w:eastAsia="標楷體" w:hAnsi="Times New Roman" w:cs="Times New Roman"/>
                <w:spacing w:val="-6"/>
                <w:sz w:val="28"/>
                <w:szCs w:val="28"/>
              </w:rPr>
              <w:t>日完成中繼辦公室進駐作業。</w:t>
            </w:r>
          </w:p>
          <w:p w14:paraId="0F1D9F9C" w14:textId="77777777" w:rsidR="00785F3F" w:rsidRPr="00785F3F" w:rsidRDefault="00785F3F" w:rsidP="00785F3F">
            <w:pPr>
              <w:pStyle w:val="Web"/>
              <w:spacing w:before="0" w:beforeAutospacing="0" w:after="0" w:afterAutospacing="0" w:line="380" w:lineRule="exact"/>
              <w:ind w:left="556" w:hanging="567"/>
              <w:rPr>
                <w:rFonts w:ascii="Times New Roman" w:eastAsia="標楷體" w:hAnsi="Times New Roman" w:cs="Times New Roman"/>
                <w:spacing w:val="-6"/>
                <w:sz w:val="28"/>
                <w:szCs w:val="28"/>
              </w:rPr>
            </w:pPr>
            <w:r w:rsidRPr="00785F3F">
              <w:rPr>
                <w:rFonts w:ascii="標楷體" w:eastAsia="標楷體" w:hAnsi="標楷體" w:cs="Arial" w:hint="eastAsia"/>
                <w:sz w:val="28"/>
                <w:szCs w:val="28"/>
              </w:rPr>
              <w:t>三、</w:t>
            </w:r>
            <w:r w:rsidRPr="00785F3F">
              <w:rPr>
                <w:rFonts w:ascii="Times New Roman" w:eastAsia="標楷體" w:hAnsi="Times New Roman" w:cs="Times New Roman"/>
                <w:spacing w:val="-6"/>
                <w:sz w:val="28"/>
                <w:szCs w:val="28"/>
              </w:rPr>
              <w:t>已完成工程預算編定、審核及工程招標程序。</w:t>
            </w:r>
          </w:p>
          <w:p w14:paraId="3DEC1474" w14:textId="77777777" w:rsidR="00785F3F" w:rsidRPr="00785F3F" w:rsidRDefault="00785F3F" w:rsidP="00785F3F">
            <w:pPr>
              <w:pStyle w:val="Web"/>
              <w:spacing w:before="0" w:beforeAutospacing="0" w:after="0" w:afterAutospacing="0" w:line="380" w:lineRule="exact"/>
              <w:ind w:left="556" w:hanging="567"/>
              <w:rPr>
                <w:rFonts w:ascii="標楷體" w:eastAsia="標楷體" w:hAnsi="標楷體" w:cs="Arial"/>
                <w:sz w:val="28"/>
                <w:szCs w:val="28"/>
              </w:rPr>
            </w:pPr>
            <w:r w:rsidRPr="00785F3F">
              <w:rPr>
                <w:rFonts w:ascii="標楷體" w:eastAsia="標楷體" w:hAnsi="標楷體" w:cs="Arial" w:hint="eastAsia"/>
                <w:sz w:val="28"/>
                <w:szCs w:val="28"/>
              </w:rPr>
              <w:t>四、已完成辦理地質鑽探調查成果。</w:t>
            </w:r>
          </w:p>
          <w:p w14:paraId="110EFB4F" w14:textId="5F814F7B" w:rsidR="00785F3F" w:rsidRPr="00785F3F" w:rsidRDefault="00785F3F" w:rsidP="00785F3F">
            <w:pPr>
              <w:pStyle w:val="Web"/>
              <w:spacing w:before="0" w:beforeAutospacing="0" w:after="0" w:afterAutospacing="0" w:line="380" w:lineRule="exact"/>
              <w:ind w:left="556" w:hanging="567"/>
              <w:rPr>
                <w:rFonts w:ascii="標楷體" w:eastAsia="標楷體" w:hAnsi="標楷體" w:cs="Arial"/>
                <w:sz w:val="28"/>
                <w:szCs w:val="28"/>
              </w:rPr>
            </w:pPr>
            <w:r w:rsidRPr="00785F3F">
              <w:rPr>
                <w:rFonts w:ascii="標楷體" w:eastAsia="標楷體" w:hAnsi="標楷體" w:cs="Arial" w:hint="eastAsia"/>
                <w:sz w:val="28"/>
                <w:szCs w:val="28"/>
              </w:rPr>
              <w:t>五、</w:t>
            </w:r>
            <w:r w:rsidRPr="00785F3F">
              <w:rPr>
                <w:rFonts w:ascii="Times New Roman" w:eastAsia="標楷體" w:hAnsi="Times New Roman" w:cs="Times New Roman"/>
                <w:spacing w:val="-6"/>
                <w:sz w:val="28"/>
                <w:szCs w:val="28"/>
              </w:rPr>
              <w:t>預計於</w:t>
            </w:r>
            <w:r w:rsidRPr="00785F3F">
              <w:rPr>
                <w:rFonts w:ascii="Times New Roman" w:eastAsia="標楷體" w:hAnsi="Times New Roman" w:cs="Times New Roman"/>
                <w:spacing w:val="-6"/>
                <w:sz w:val="28"/>
                <w:szCs w:val="28"/>
              </w:rPr>
              <w:t>113</w:t>
            </w:r>
            <w:r w:rsidRPr="00785F3F">
              <w:rPr>
                <w:rFonts w:ascii="Times New Roman" w:eastAsia="標楷體" w:hAnsi="Times New Roman" w:cs="Times New Roman"/>
                <w:spacing w:val="-6"/>
                <w:sz w:val="28"/>
                <w:szCs w:val="28"/>
              </w:rPr>
              <w:t>年</w:t>
            </w:r>
            <w:r w:rsidRPr="00785F3F">
              <w:rPr>
                <w:rFonts w:ascii="Times New Roman" w:eastAsia="標楷體" w:hAnsi="Times New Roman" w:cs="Times New Roman"/>
                <w:spacing w:val="-6"/>
                <w:sz w:val="28"/>
                <w:szCs w:val="28"/>
              </w:rPr>
              <w:t>2</w:t>
            </w:r>
            <w:r w:rsidRPr="00785F3F">
              <w:rPr>
                <w:rFonts w:ascii="Times New Roman" w:eastAsia="標楷體" w:hAnsi="Times New Roman" w:cs="Times New Roman"/>
                <w:spacing w:val="-6"/>
                <w:sz w:val="28"/>
                <w:szCs w:val="28"/>
              </w:rPr>
              <w:t>月中旬前完成發包作業。</w:t>
            </w:r>
          </w:p>
        </w:tc>
      </w:tr>
      <w:tr w:rsidR="00BF3EAC" w:rsidRPr="00DF621A" w14:paraId="6C3942B7" w14:textId="77777777" w:rsidTr="0063671F">
        <w:tc>
          <w:tcPr>
            <w:tcW w:w="1985" w:type="dxa"/>
            <w:shd w:val="clear" w:color="auto" w:fill="auto"/>
          </w:tcPr>
          <w:p w14:paraId="0A7B347C" w14:textId="77777777" w:rsidR="00BF3EAC" w:rsidRPr="00DF621A" w:rsidRDefault="00BF3EAC" w:rsidP="00BF3EAC">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lastRenderedPageBreak/>
              <w:t>社會行政業務</w:t>
            </w:r>
          </w:p>
        </w:tc>
        <w:tc>
          <w:tcPr>
            <w:tcW w:w="2409" w:type="dxa"/>
            <w:shd w:val="clear" w:color="auto" w:fill="auto"/>
          </w:tcPr>
          <w:p w14:paraId="33992D20" w14:textId="7B73F5D5" w:rsidR="00BF3EAC" w:rsidRPr="00DF621A" w:rsidRDefault="00BF3EAC" w:rsidP="00BF3EAC">
            <w:pPr>
              <w:pStyle w:val="Web"/>
              <w:spacing w:before="0" w:beforeAutospacing="0" w:after="0" w:afterAutospacing="0" w:line="380" w:lineRule="exact"/>
              <w:ind w:left="-11"/>
              <w:rPr>
                <w:rFonts w:ascii="標楷體" w:eastAsia="標楷體" w:hAnsi="標楷體"/>
                <w:spacing w:val="-6"/>
                <w:sz w:val="28"/>
                <w:szCs w:val="28"/>
              </w:rPr>
            </w:pPr>
            <w:r w:rsidRPr="00DF621A">
              <w:rPr>
                <w:rFonts w:ascii="標楷體" w:eastAsia="標楷體" w:hAnsi="標楷體" w:hint="eastAsia"/>
                <w:spacing w:val="-6"/>
                <w:sz w:val="28"/>
                <w:szCs w:val="28"/>
              </w:rPr>
              <w:t>合作事業推動地方創生輔導試辦計畫</w:t>
            </w:r>
          </w:p>
        </w:tc>
        <w:tc>
          <w:tcPr>
            <w:tcW w:w="5096" w:type="dxa"/>
            <w:shd w:val="clear" w:color="auto" w:fill="auto"/>
          </w:tcPr>
          <w:p w14:paraId="304155A9" w14:textId="77777777" w:rsidR="008820CD" w:rsidRPr="009C0C2C" w:rsidRDefault="008820CD" w:rsidP="008820CD">
            <w:pPr>
              <w:pStyle w:val="Web"/>
              <w:spacing w:before="0" w:beforeAutospacing="0" w:after="0" w:afterAutospacing="0" w:line="380" w:lineRule="exact"/>
              <w:ind w:left="556" w:hanging="567"/>
              <w:rPr>
                <w:rFonts w:ascii="標楷體" w:eastAsia="標楷體" w:hAnsi="標楷體"/>
                <w:sz w:val="28"/>
                <w:szCs w:val="28"/>
              </w:rPr>
            </w:pPr>
            <w:r w:rsidRPr="009C0C2C">
              <w:rPr>
                <w:rFonts w:ascii="標楷體" w:eastAsia="標楷體" w:hAnsi="標楷體" w:hint="eastAsia"/>
                <w:sz w:val="28"/>
                <w:szCs w:val="28"/>
              </w:rPr>
              <w:t>一、</w:t>
            </w:r>
            <w:r w:rsidRPr="009C0C2C">
              <w:rPr>
                <w:rFonts w:ascii="標楷體" w:eastAsia="標楷體" w:hAnsi="標楷體" w:hint="eastAsia"/>
                <w:sz w:val="28"/>
                <w:szCs w:val="28"/>
              </w:rPr>
              <w:tab/>
              <w:t>製作合作事業推廣素材</w:t>
            </w:r>
            <w:r>
              <w:rPr>
                <w:rFonts w:ascii="標楷體" w:eastAsia="標楷體" w:hAnsi="標楷體" w:hint="eastAsia"/>
                <w:sz w:val="28"/>
                <w:szCs w:val="28"/>
              </w:rPr>
              <w:t>6</w:t>
            </w:r>
            <w:r w:rsidRPr="009C0C2C">
              <w:rPr>
                <w:rFonts w:ascii="標楷體" w:eastAsia="標楷體" w:hAnsi="標楷體" w:hint="eastAsia"/>
                <w:sz w:val="28"/>
                <w:szCs w:val="28"/>
              </w:rPr>
              <w:t>部，以動畫並穿插合作社案例之實景影像，宣導推廣合作社；製作教育訓練數位教材</w:t>
            </w:r>
            <w:r>
              <w:rPr>
                <w:rFonts w:ascii="標楷體" w:eastAsia="標楷體" w:hAnsi="標楷體" w:hint="eastAsia"/>
                <w:sz w:val="28"/>
                <w:szCs w:val="28"/>
              </w:rPr>
              <w:t>4</w:t>
            </w:r>
            <w:r w:rsidRPr="009C0C2C">
              <w:rPr>
                <w:rFonts w:ascii="標楷體" w:eastAsia="標楷體" w:hAnsi="標楷體" w:hint="eastAsia"/>
                <w:sz w:val="28"/>
                <w:szCs w:val="28"/>
              </w:rPr>
              <w:t>部，提供合作社幹部網路學習資源。</w:t>
            </w:r>
          </w:p>
          <w:p w14:paraId="55800A90" w14:textId="77777777" w:rsidR="008820CD" w:rsidRPr="009C0C2C" w:rsidRDefault="008820CD" w:rsidP="008820CD">
            <w:pPr>
              <w:pStyle w:val="Web"/>
              <w:spacing w:before="0" w:beforeAutospacing="0" w:after="0" w:afterAutospacing="0" w:line="380" w:lineRule="exact"/>
              <w:ind w:left="556" w:hanging="567"/>
              <w:rPr>
                <w:rFonts w:ascii="標楷體" w:eastAsia="標楷體" w:hAnsi="標楷體"/>
                <w:sz w:val="28"/>
                <w:szCs w:val="28"/>
              </w:rPr>
            </w:pPr>
            <w:r w:rsidRPr="009C0C2C">
              <w:rPr>
                <w:rFonts w:ascii="標楷體" w:eastAsia="標楷體" w:hAnsi="標楷體" w:hint="eastAsia"/>
                <w:sz w:val="28"/>
                <w:szCs w:val="28"/>
              </w:rPr>
              <w:t>二、</w:t>
            </w:r>
            <w:r w:rsidRPr="009C0C2C">
              <w:rPr>
                <w:rFonts w:ascii="標楷體" w:eastAsia="標楷體" w:hAnsi="標楷體" w:hint="eastAsia"/>
                <w:sz w:val="28"/>
                <w:szCs w:val="28"/>
              </w:rPr>
              <w:tab/>
              <w:t>委託辦理「合作社育成輔導諮詢團隊專案」，針對有意願籌組合作社的民眾、新設或現有合作社等，就社務、業務、財務等層面提供協助，</w:t>
            </w:r>
            <w:r w:rsidRPr="00C520C8">
              <w:rPr>
                <w:rFonts w:ascii="標楷體" w:eastAsia="標楷體" w:hAnsi="標楷體" w:hint="eastAsia"/>
                <w:sz w:val="28"/>
              </w:rPr>
              <w:t>計提供合作社個案育成輔導</w:t>
            </w:r>
            <w:r>
              <w:rPr>
                <w:rFonts w:ascii="標楷體" w:eastAsia="標楷體" w:hAnsi="標楷體" w:hint="eastAsia"/>
                <w:sz w:val="28"/>
              </w:rPr>
              <w:t>43</w:t>
            </w:r>
            <w:r w:rsidRPr="00C520C8">
              <w:rPr>
                <w:rFonts w:ascii="標楷體" w:eastAsia="標楷體" w:hAnsi="標楷體" w:hint="eastAsia"/>
                <w:sz w:val="28"/>
              </w:rPr>
              <w:t>次；另設置諮詢服務專線，服務案件計</w:t>
            </w:r>
            <w:r>
              <w:rPr>
                <w:rFonts w:ascii="標楷體" w:eastAsia="標楷體" w:hAnsi="標楷體" w:hint="eastAsia"/>
                <w:sz w:val="28"/>
              </w:rPr>
              <w:t>74</w:t>
            </w:r>
            <w:r w:rsidRPr="00C520C8">
              <w:rPr>
                <w:rFonts w:ascii="標楷體" w:eastAsia="標楷體" w:hAnsi="標楷體" w:hint="eastAsia"/>
                <w:sz w:val="28"/>
              </w:rPr>
              <w:t>案。</w:t>
            </w:r>
          </w:p>
          <w:p w14:paraId="2C220BCF" w14:textId="77777777" w:rsidR="008820CD" w:rsidRPr="009C0C2C" w:rsidRDefault="008820CD" w:rsidP="008820CD">
            <w:pPr>
              <w:pStyle w:val="Web"/>
              <w:spacing w:before="0" w:beforeAutospacing="0" w:after="0" w:afterAutospacing="0" w:line="380" w:lineRule="exact"/>
              <w:ind w:left="556" w:hanging="567"/>
              <w:rPr>
                <w:rFonts w:ascii="標楷體" w:eastAsia="標楷體" w:hAnsi="標楷體"/>
                <w:sz w:val="28"/>
                <w:szCs w:val="28"/>
              </w:rPr>
            </w:pPr>
            <w:r w:rsidRPr="009C0C2C">
              <w:rPr>
                <w:rFonts w:ascii="標楷體" w:eastAsia="標楷體" w:hAnsi="標楷體" w:hint="eastAsia"/>
                <w:sz w:val="28"/>
                <w:szCs w:val="28"/>
              </w:rPr>
              <w:t>三、</w:t>
            </w:r>
            <w:r w:rsidRPr="009C0C2C">
              <w:rPr>
                <w:rFonts w:ascii="標楷體" w:eastAsia="標楷體" w:hAnsi="標楷體" w:hint="eastAsia"/>
                <w:sz w:val="28"/>
                <w:szCs w:val="28"/>
              </w:rPr>
              <w:tab/>
              <w:t>於111年4月22日</w:t>
            </w:r>
            <w:proofErr w:type="gramStart"/>
            <w:r w:rsidRPr="009C0C2C">
              <w:rPr>
                <w:rFonts w:ascii="標楷體" w:eastAsia="標楷體" w:hAnsi="標楷體" w:hint="eastAsia"/>
                <w:sz w:val="28"/>
                <w:szCs w:val="28"/>
              </w:rPr>
              <w:t>函頒「</w:t>
            </w:r>
            <w:proofErr w:type="gramEnd"/>
            <w:r w:rsidRPr="009C0C2C">
              <w:rPr>
                <w:rFonts w:ascii="標楷體" w:eastAsia="標楷體" w:hAnsi="標楷體" w:hint="eastAsia"/>
                <w:sz w:val="28"/>
                <w:szCs w:val="28"/>
              </w:rPr>
              <w:t>合作社貸款利息補助作業要點」，補助最高年利率2%。計補助</w:t>
            </w:r>
            <w:r>
              <w:rPr>
                <w:rFonts w:ascii="標楷體" w:eastAsia="標楷體" w:hAnsi="標楷體" w:hint="eastAsia"/>
                <w:sz w:val="28"/>
                <w:szCs w:val="28"/>
              </w:rPr>
              <w:t>3案</w:t>
            </w:r>
            <w:r w:rsidRPr="009C0C2C">
              <w:rPr>
                <w:rFonts w:ascii="標楷體" w:eastAsia="標楷體" w:hAnsi="標楷體" w:hint="eastAsia"/>
                <w:sz w:val="28"/>
                <w:szCs w:val="28"/>
              </w:rPr>
              <w:t>之貸款利息。</w:t>
            </w:r>
          </w:p>
          <w:p w14:paraId="312BC158" w14:textId="77777777" w:rsidR="008820CD" w:rsidRPr="009C0C2C" w:rsidRDefault="008820CD" w:rsidP="008820CD">
            <w:pPr>
              <w:pStyle w:val="Web"/>
              <w:spacing w:before="0" w:beforeAutospacing="0" w:after="0" w:afterAutospacing="0" w:line="380" w:lineRule="exact"/>
              <w:ind w:left="556" w:hanging="567"/>
              <w:rPr>
                <w:rFonts w:ascii="標楷體" w:eastAsia="標楷體" w:hAnsi="標楷體"/>
                <w:sz w:val="28"/>
                <w:szCs w:val="28"/>
              </w:rPr>
            </w:pPr>
            <w:r w:rsidRPr="009C0C2C">
              <w:rPr>
                <w:rFonts w:ascii="標楷體" w:eastAsia="標楷體" w:hAnsi="標楷體" w:hint="eastAsia"/>
                <w:sz w:val="28"/>
                <w:szCs w:val="28"/>
              </w:rPr>
              <w:t>四、</w:t>
            </w:r>
            <w:r w:rsidRPr="009C0C2C">
              <w:rPr>
                <w:rFonts w:ascii="標楷體" w:eastAsia="標楷體" w:hAnsi="標楷體" w:hint="eastAsia"/>
                <w:sz w:val="28"/>
                <w:szCs w:val="28"/>
              </w:rPr>
              <w:tab/>
              <w:t>辦理「合作事業與地方創生及社會創新組織交流</w:t>
            </w:r>
            <w:proofErr w:type="gramStart"/>
            <w:r w:rsidRPr="009C0C2C">
              <w:rPr>
                <w:rFonts w:ascii="標楷體" w:eastAsia="標楷體" w:hAnsi="標楷體" w:hint="eastAsia"/>
                <w:sz w:val="28"/>
                <w:szCs w:val="28"/>
              </w:rPr>
              <w:t>推展案</w:t>
            </w:r>
            <w:proofErr w:type="gramEnd"/>
            <w:r w:rsidRPr="009C0C2C">
              <w:rPr>
                <w:rFonts w:ascii="標楷體" w:eastAsia="標楷體" w:hAnsi="標楷體" w:hint="eastAsia"/>
                <w:sz w:val="28"/>
                <w:szCs w:val="28"/>
              </w:rPr>
              <w:t>」，促進合作事業與社會創新組織、地方創生組織等不同</w:t>
            </w:r>
            <w:proofErr w:type="gramStart"/>
            <w:r w:rsidRPr="009C0C2C">
              <w:rPr>
                <w:rFonts w:ascii="標楷體" w:eastAsia="標楷體" w:hAnsi="標楷體" w:hint="eastAsia"/>
                <w:sz w:val="28"/>
                <w:szCs w:val="28"/>
              </w:rPr>
              <w:t>組織間的連</w:t>
            </w:r>
            <w:proofErr w:type="gramEnd"/>
            <w:r w:rsidRPr="009C0C2C">
              <w:rPr>
                <w:rFonts w:ascii="標楷體" w:eastAsia="標楷體" w:hAnsi="標楷體" w:hint="eastAsia"/>
                <w:sz w:val="28"/>
                <w:szCs w:val="28"/>
              </w:rPr>
              <w:t>結與網絡合作，辦理計</w:t>
            </w:r>
            <w:r>
              <w:rPr>
                <w:rFonts w:ascii="標楷體" w:eastAsia="標楷體" w:hAnsi="標楷體" w:hint="eastAsia"/>
                <w:sz w:val="28"/>
                <w:szCs w:val="28"/>
              </w:rPr>
              <w:t>6</w:t>
            </w:r>
            <w:r w:rsidRPr="009C0C2C">
              <w:rPr>
                <w:rFonts w:ascii="標楷體" w:eastAsia="標楷體" w:hAnsi="標楷體" w:hint="eastAsia"/>
                <w:sz w:val="28"/>
                <w:szCs w:val="28"/>
              </w:rPr>
              <w:t>場次、</w:t>
            </w:r>
            <w:r>
              <w:rPr>
                <w:rFonts w:ascii="標楷體" w:eastAsia="標楷體" w:hAnsi="標楷體" w:hint="eastAsia"/>
                <w:sz w:val="28"/>
                <w:szCs w:val="28"/>
              </w:rPr>
              <w:t>179</w:t>
            </w:r>
            <w:r w:rsidRPr="009C0C2C">
              <w:rPr>
                <w:rFonts w:ascii="標楷體" w:eastAsia="標楷體" w:hAnsi="標楷體" w:hint="eastAsia"/>
                <w:sz w:val="28"/>
                <w:szCs w:val="28"/>
              </w:rPr>
              <w:t>人次參與。</w:t>
            </w:r>
          </w:p>
          <w:p w14:paraId="76A508D5" w14:textId="77777777" w:rsidR="008820CD" w:rsidRPr="009C0C2C" w:rsidRDefault="008820CD" w:rsidP="008820CD">
            <w:pPr>
              <w:pStyle w:val="Web"/>
              <w:spacing w:before="0" w:beforeAutospacing="0" w:after="0" w:afterAutospacing="0" w:line="380" w:lineRule="exact"/>
              <w:ind w:left="556" w:hanging="567"/>
              <w:rPr>
                <w:rFonts w:ascii="標楷體" w:eastAsia="標楷體" w:hAnsi="標楷體"/>
                <w:sz w:val="28"/>
                <w:szCs w:val="28"/>
              </w:rPr>
            </w:pPr>
            <w:r w:rsidRPr="009C0C2C">
              <w:rPr>
                <w:rFonts w:ascii="標楷體" w:eastAsia="標楷體" w:hAnsi="標楷體" w:hint="eastAsia"/>
                <w:sz w:val="28"/>
                <w:szCs w:val="28"/>
              </w:rPr>
              <w:t>五、</w:t>
            </w:r>
            <w:r w:rsidRPr="009C0C2C">
              <w:rPr>
                <w:rFonts w:ascii="標楷體" w:eastAsia="標楷體" w:hAnsi="標楷體" w:hint="eastAsia"/>
                <w:sz w:val="28"/>
                <w:szCs w:val="28"/>
              </w:rPr>
              <w:tab/>
              <w:t>為讓社會大眾認識合作社、合作社與地方創生之關係等，辦理各項合</w:t>
            </w:r>
            <w:r w:rsidRPr="009C0C2C">
              <w:rPr>
                <w:rFonts w:ascii="標楷體" w:eastAsia="標楷體" w:hAnsi="標楷體" w:hint="eastAsia"/>
                <w:sz w:val="28"/>
                <w:szCs w:val="28"/>
              </w:rPr>
              <w:lastRenderedPageBreak/>
              <w:t>作事業推廣活動，辦理</w:t>
            </w:r>
            <w:r>
              <w:rPr>
                <w:rFonts w:ascii="標楷體" w:eastAsia="標楷體" w:hAnsi="標楷體" w:hint="eastAsia"/>
                <w:sz w:val="28"/>
                <w:szCs w:val="28"/>
              </w:rPr>
              <w:t>74</w:t>
            </w:r>
            <w:r w:rsidRPr="009C0C2C">
              <w:rPr>
                <w:rFonts w:ascii="標楷體" w:eastAsia="標楷體" w:hAnsi="標楷體" w:hint="eastAsia"/>
                <w:sz w:val="28"/>
                <w:szCs w:val="28"/>
              </w:rPr>
              <w:t>場次，計</w:t>
            </w:r>
            <w:r>
              <w:rPr>
                <w:rFonts w:ascii="標楷體" w:eastAsia="標楷體" w:hAnsi="標楷體" w:hint="eastAsia"/>
                <w:sz w:val="28"/>
                <w:szCs w:val="28"/>
              </w:rPr>
              <w:t>5</w:t>
            </w:r>
            <w:r w:rsidRPr="009C0C2C">
              <w:rPr>
                <w:rFonts w:ascii="標楷體" w:eastAsia="標楷體" w:hAnsi="標楷體" w:hint="eastAsia"/>
                <w:sz w:val="28"/>
                <w:szCs w:val="28"/>
              </w:rPr>
              <w:t>,</w:t>
            </w:r>
            <w:r>
              <w:rPr>
                <w:rFonts w:ascii="標楷體" w:eastAsia="標楷體" w:hAnsi="標楷體" w:hint="eastAsia"/>
                <w:sz w:val="28"/>
                <w:szCs w:val="28"/>
              </w:rPr>
              <w:t>011</w:t>
            </w:r>
            <w:r w:rsidRPr="009C0C2C">
              <w:rPr>
                <w:rFonts w:ascii="標楷體" w:eastAsia="標楷體" w:hAnsi="標楷體" w:hint="eastAsia"/>
                <w:sz w:val="28"/>
                <w:szCs w:val="28"/>
              </w:rPr>
              <w:t>人次參與。</w:t>
            </w:r>
          </w:p>
          <w:p w14:paraId="5342FC78" w14:textId="77777777" w:rsidR="008820CD" w:rsidRDefault="008820CD" w:rsidP="008820CD">
            <w:pPr>
              <w:pStyle w:val="Web"/>
              <w:spacing w:before="0" w:beforeAutospacing="0" w:after="0" w:afterAutospacing="0" w:line="380" w:lineRule="exact"/>
              <w:ind w:left="556" w:hanging="567"/>
              <w:rPr>
                <w:rFonts w:ascii="標楷體" w:eastAsia="標楷體" w:hAnsi="標楷體"/>
                <w:sz w:val="28"/>
                <w:szCs w:val="28"/>
              </w:rPr>
            </w:pPr>
            <w:r w:rsidRPr="009C0C2C">
              <w:rPr>
                <w:rFonts w:ascii="標楷體" w:eastAsia="標楷體" w:hAnsi="標楷體" w:hint="eastAsia"/>
                <w:sz w:val="28"/>
                <w:szCs w:val="28"/>
              </w:rPr>
              <w:t>六、</w:t>
            </w:r>
            <w:r w:rsidRPr="009C0C2C">
              <w:rPr>
                <w:rFonts w:ascii="標楷體" w:eastAsia="標楷體" w:hAnsi="標楷體" w:hint="eastAsia"/>
                <w:sz w:val="28"/>
                <w:szCs w:val="28"/>
              </w:rPr>
              <w:tab/>
              <w:t>補助合作社部分營運設施設備或開辦費用，以協助其推展業務，計補助</w:t>
            </w:r>
            <w:r>
              <w:rPr>
                <w:rFonts w:ascii="標楷體" w:eastAsia="標楷體" w:hAnsi="標楷體" w:hint="eastAsia"/>
                <w:sz w:val="28"/>
                <w:szCs w:val="28"/>
              </w:rPr>
              <w:t>7</w:t>
            </w:r>
            <w:r w:rsidRPr="009C0C2C">
              <w:rPr>
                <w:rFonts w:ascii="標楷體" w:eastAsia="標楷體" w:hAnsi="標楷體" w:hint="eastAsia"/>
                <w:sz w:val="28"/>
                <w:szCs w:val="28"/>
              </w:rPr>
              <w:t>案。</w:t>
            </w:r>
          </w:p>
          <w:p w14:paraId="2B22AC50" w14:textId="1A6296E1" w:rsidR="00BF3EAC" w:rsidRPr="00DF621A" w:rsidRDefault="008820CD" w:rsidP="008820CD">
            <w:pPr>
              <w:pStyle w:val="Web"/>
              <w:spacing w:before="0" w:beforeAutospacing="0" w:after="0" w:afterAutospacing="0" w:line="380" w:lineRule="exact"/>
              <w:ind w:left="556" w:hanging="567"/>
              <w:rPr>
                <w:rFonts w:ascii="標楷體" w:eastAsia="標楷體" w:hAnsi="標楷體"/>
                <w:sz w:val="28"/>
                <w:szCs w:val="28"/>
              </w:rPr>
            </w:pPr>
            <w:r w:rsidRPr="009C0C2C">
              <w:rPr>
                <w:rFonts w:ascii="標楷體" w:eastAsia="標楷體" w:hAnsi="標楷體" w:hint="eastAsia"/>
                <w:sz w:val="28"/>
                <w:szCs w:val="28"/>
              </w:rPr>
              <w:t>七、</w:t>
            </w:r>
            <w:r w:rsidRPr="009C0C2C">
              <w:rPr>
                <w:rFonts w:ascii="標楷體" w:eastAsia="標楷體" w:hAnsi="標楷體" w:hint="eastAsia"/>
                <w:sz w:val="28"/>
                <w:szCs w:val="28"/>
              </w:rPr>
              <w:tab/>
              <w:t>藉由培力合作教育推廣種子人員，培養其合作社制度及地方創生等相關知能，進而向外界推廣合作社理念與價值，辦理</w:t>
            </w:r>
            <w:r>
              <w:rPr>
                <w:rFonts w:ascii="標楷體" w:eastAsia="標楷體" w:hAnsi="標楷體" w:hint="eastAsia"/>
                <w:sz w:val="28"/>
                <w:szCs w:val="28"/>
              </w:rPr>
              <w:t>27</w:t>
            </w:r>
            <w:r w:rsidRPr="009C0C2C">
              <w:rPr>
                <w:rFonts w:ascii="標楷體" w:eastAsia="標楷體" w:hAnsi="標楷體" w:hint="eastAsia"/>
                <w:sz w:val="28"/>
                <w:szCs w:val="28"/>
              </w:rPr>
              <w:t>場次，計</w:t>
            </w:r>
            <w:r>
              <w:rPr>
                <w:rFonts w:ascii="標楷體" w:eastAsia="標楷體" w:hAnsi="標楷體" w:hint="eastAsia"/>
                <w:sz w:val="28"/>
                <w:szCs w:val="28"/>
              </w:rPr>
              <w:t>2</w:t>
            </w:r>
            <w:r w:rsidRPr="008F75C6">
              <w:rPr>
                <w:rFonts w:ascii="標楷體" w:eastAsia="標楷體" w:hAnsi="標楷體" w:hint="eastAsia"/>
                <w:sz w:val="28"/>
              </w:rPr>
              <w:t>,</w:t>
            </w:r>
            <w:r>
              <w:rPr>
                <w:rFonts w:ascii="標楷體" w:eastAsia="標楷體" w:hAnsi="標楷體" w:hint="eastAsia"/>
                <w:sz w:val="28"/>
              </w:rPr>
              <w:t>828</w:t>
            </w:r>
            <w:r w:rsidRPr="009C0C2C">
              <w:rPr>
                <w:rFonts w:ascii="標楷體" w:eastAsia="標楷體" w:hAnsi="標楷體" w:hint="eastAsia"/>
                <w:sz w:val="28"/>
                <w:szCs w:val="28"/>
              </w:rPr>
              <w:t>人次參與。</w:t>
            </w:r>
          </w:p>
        </w:tc>
      </w:tr>
    </w:tbl>
    <w:p w14:paraId="4B3CB3E7" w14:textId="443EF99B" w:rsidR="00783946" w:rsidRPr="007A5077" w:rsidRDefault="00783946" w:rsidP="00B133C5">
      <w:pPr>
        <w:pStyle w:val="Web"/>
        <w:spacing w:beforeLines="50" w:before="180" w:beforeAutospacing="0" w:afterLines="50" w:after="180" w:afterAutospacing="0" w:line="400" w:lineRule="exact"/>
        <w:ind w:leftChars="50" w:left="120" w:firstLine="34"/>
        <w:rPr>
          <w:rFonts w:ascii="標楷體" w:eastAsia="標楷體" w:hAnsi="標楷體"/>
          <w:sz w:val="28"/>
          <w:szCs w:val="28"/>
        </w:rPr>
      </w:pPr>
      <w:r w:rsidRPr="007A5077">
        <w:rPr>
          <w:rFonts w:ascii="標楷體" w:eastAsia="標楷體" w:hAnsi="標楷體" w:hint="eastAsia"/>
          <w:sz w:val="28"/>
          <w:szCs w:val="28"/>
        </w:rPr>
        <w:lastRenderedPageBreak/>
        <w:t>(二)上年度已過</w:t>
      </w:r>
      <w:proofErr w:type="gramStart"/>
      <w:r w:rsidRPr="007A5077">
        <w:rPr>
          <w:rFonts w:ascii="標楷體" w:eastAsia="標楷體" w:hAnsi="標楷體" w:hint="eastAsia"/>
          <w:sz w:val="28"/>
          <w:szCs w:val="28"/>
        </w:rPr>
        <w:t>期間（</w:t>
      </w:r>
      <w:proofErr w:type="gramEnd"/>
      <w:r w:rsidR="0008194C" w:rsidRPr="007A5077">
        <w:rPr>
          <w:rFonts w:ascii="標楷體" w:eastAsia="標楷體" w:hAnsi="標楷體"/>
          <w:color w:val="000000" w:themeColor="text1"/>
          <w:sz w:val="28"/>
          <w:szCs w:val="28"/>
        </w:rPr>
        <w:t>11</w:t>
      </w:r>
      <w:r w:rsidR="00D80694" w:rsidRPr="007A5077">
        <w:rPr>
          <w:rFonts w:ascii="標楷體" w:eastAsia="標楷體" w:hAnsi="標楷體" w:hint="eastAsia"/>
          <w:color w:val="000000" w:themeColor="text1"/>
          <w:sz w:val="28"/>
          <w:szCs w:val="28"/>
        </w:rPr>
        <w:t>3</w:t>
      </w:r>
      <w:r w:rsidRPr="007A5077">
        <w:rPr>
          <w:rFonts w:ascii="標楷體" w:eastAsia="標楷體" w:hAnsi="標楷體" w:hint="eastAsia"/>
          <w:sz w:val="28"/>
          <w:szCs w:val="28"/>
        </w:rPr>
        <w:t>年1月1日至6月30日止）計畫實施成果概述</w:t>
      </w:r>
    </w:p>
    <w:tbl>
      <w:tblPr>
        <w:tblStyle w:val="a7"/>
        <w:tblW w:w="9497" w:type="dxa"/>
        <w:tblInd w:w="704" w:type="dxa"/>
        <w:tblLook w:val="04A0" w:firstRow="1" w:lastRow="0" w:firstColumn="1" w:lastColumn="0" w:noHBand="0" w:noVBand="1"/>
      </w:tblPr>
      <w:tblGrid>
        <w:gridCol w:w="1985"/>
        <w:gridCol w:w="2409"/>
        <w:gridCol w:w="5103"/>
      </w:tblGrid>
      <w:tr w:rsidR="004B5906" w:rsidRPr="004B5906" w14:paraId="5E236BCE" w14:textId="77777777" w:rsidTr="00BF4CE3">
        <w:trPr>
          <w:trHeight w:val="578"/>
          <w:tblHeader/>
        </w:trPr>
        <w:tc>
          <w:tcPr>
            <w:tcW w:w="1985" w:type="dxa"/>
            <w:vAlign w:val="center"/>
          </w:tcPr>
          <w:p w14:paraId="72CE7B3C" w14:textId="77777777" w:rsidR="00C518F4" w:rsidRPr="00DF621A"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DF621A">
              <w:rPr>
                <w:rFonts w:ascii="標楷體" w:eastAsia="標楷體" w:hAnsi="標楷體" w:hint="eastAsia"/>
                <w:sz w:val="28"/>
                <w:szCs w:val="28"/>
              </w:rPr>
              <w:t>工作計畫</w:t>
            </w:r>
          </w:p>
        </w:tc>
        <w:tc>
          <w:tcPr>
            <w:tcW w:w="2409" w:type="dxa"/>
            <w:vAlign w:val="center"/>
          </w:tcPr>
          <w:p w14:paraId="765A9039" w14:textId="77777777" w:rsidR="00C518F4" w:rsidRPr="00DF621A"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DF621A">
              <w:rPr>
                <w:rFonts w:ascii="標楷體" w:eastAsia="標楷體" w:hAnsi="標楷體" w:hint="eastAsia"/>
                <w:sz w:val="28"/>
                <w:szCs w:val="28"/>
              </w:rPr>
              <w:t>實施概況</w:t>
            </w:r>
          </w:p>
        </w:tc>
        <w:tc>
          <w:tcPr>
            <w:tcW w:w="5103" w:type="dxa"/>
            <w:vAlign w:val="center"/>
          </w:tcPr>
          <w:p w14:paraId="0B5BDC69" w14:textId="77777777" w:rsidR="00C518F4" w:rsidRPr="00DF621A"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DF621A">
              <w:rPr>
                <w:rFonts w:ascii="標楷體" w:eastAsia="標楷體" w:hAnsi="標楷體" w:hint="eastAsia"/>
                <w:sz w:val="28"/>
                <w:szCs w:val="28"/>
              </w:rPr>
              <w:t>實施成果</w:t>
            </w:r>
          </w:p>
        </w:tc>
      </w:tr>
      <w:tr w:rsidR="007A5077" w:rsidRPr="004B5906" w14:paraId="5C559A79" w14:textId="77777777" w:rsidTr="00BF4CE3">
        <w:tc>
          <w:tcPr>
            <w:tcW w:w="1985" w:type="dxa"/>
          </w:tcPr>
          <w:p w14:paraId="7C5A7336" w14:textId="5A5E8D2C" w:rsidR="007A5077" w:rsidRPr="00DF621A" w:rsidRDefault="007A5077" w:rsidP="00A81B3F">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r w:rsidRPr="007A5077">
              <w:rPr>
                <w:rFonts w:ascii="標楷體" w:eastAsia="標楷體" w:hAnsi="標楷體" w:hint="eastAsia"/>
                <w:spacing w:val="-6"/>
                <w:sz w:val="28"/>
                <w:szCs w:val="28"/>
              </w:rPr>
              <w:tab/>
              <w:t>一般行政</w:t>
            </w:r>
          </w:p>
        </w:tc>
        <w:tc>
          <w:tcPr>
            <w:tcW w:w="2409" w:type="dxa"/>
          </w:tcPr>
          <w:p w14:paraId="3502E677" w14:textId="32157E49" w:rsidR="007A5077" w:rsidRPr="00DF621A" w:rsidRDefault="007A5077" w:rsidP="00A81B3F">
            <w:pPr>
              <w:pStyle w:val="Web"/>
              <w:spacing w:before="0" w:beforeAutospacing="0" w:after="0" w:afterAutospacing="0" w:line="380" w:lineRule="exact"/>
              <w:ind w:left="-11"/>
              <w:rPr>
                <w:rFonts w:ascii="標楷體" w:eastAsia="標楷體" w:hAnsi="標楷體"/>
                <w:sz w:val="28"/>
                <w:szCs w:val="28"/>
              </w:rPr>
            </w:pPr>
            <w:r w:rsidRPr="007A5077">
              <w:rPr>
                <w:rFonts w:ascii="標楷體" w:eastAsia="標楷體" w:hAnsi="標楷體" w:hint="eastAsia"/>
                <w:sz w:val="28"/>
                <w:szCs w:val="28"/>
              </w:rPr>
              <w:t>中央機關公西聯合檔案庫房興建中長程個案計畫</w:t>
            </w:r>
          </w:p>
        </w:tc>
        <w:tc>
          <w:tcPr>
            <w:tcW w:w="5103" w:type="dxa"/>
            <w:shd w:val="clear" w:color="auto" w:fill="auto"/>
          </w:tcPr>
          <w:p w14:paraId="21E4CB4C" w14:textId="77777777" w:rsidR="0042419B" w:rsidRDefault="0042419B" w:rsidP="00703BDF">
            <w:pPr>
              <w:pStyle w:val="Web"/>
              <w:numPr>
                <w:ilvl w:val="0"/>
                <w:numId w:val="15"/>
              </w:numPr>
              <w:spacing w:before="0" w:beforeAutospacing="0" w:after="0" w:afterAutospacing="0" w:line="380" w:lineRule="exact"/>
              <w:ind w:left="604" w:hanging="604"/>
              <w:rPr>
                <w:rFonts w:ascii="標楷體" w:eastAsia="標楷體" w:hAnsi="標楷體"/>
                <w:sz w:val="28"/>
                <w:szCs w:val="28"/>
              </w:rPr>
            </w:pPr>
            <w:r w:rsidRPr="0042419B">
              <w:rPr>
                <w:rFonts w:ascii="標楷體" w:eastAsia="標楷體" w:hAnsi="標楷體" w:hint="eastAsia"/>
                <w:sz w:val="28"/>
                <w:szCs w:val="28"/>
              </w:rPr>
              <w:t>完成技服招標文件陳核、上網公告相關作業、評選建築師作業、議價決標及簽訂委外契約。</w:t>
            </w:r>
          </w:p>
          <w:p w14:paraId="3CA83A33" w14:textId="77777777" w:rsidR="0042419B" w:rsidRDefault="0042419B" w:rsidP="00703BDF">
            <w:pPr>
              <w:pStyle w:val="Web"/>
              <w:numPr>
                <w:ilvl w:val="0"/>
                <w:numId w:val="15"/>
              </w:numPr>
              <w:spacing w:before="0" w:beforeAutospacing="0" w:after="0" w:afterAutospacing="0" w:line="380" w:lineRule="exact"/>
              <w:ind w:left="573" w:hanging="567"/>
              <w:rPr>
                <w:rFonts w:ascii="標楷體" w:eastAsia="標楷體" w:hAnsi="標楷體"/>
                <w:sz w:val="28"/>
                <w:szCs w:val="28"/>
              </w:rPr>
            </w:pPr>
            <w:r w:rsidRPr="0042419B">
              <w:rPr>
                <w:rFonts w:ascii="標楷體" w:eastAsia="標楷體" w:hAnsi="標楷體" w:hint="eastAsia"/>
                <w:sz w:val="28"/>
                <w:szCs w:val="28"/>
              </w:rPr>
              <w:t>完成服務實施計畫書、建築師製作及提送規劃設計方案。</w:t>
            </w:r>
          </w:p>
          <w:p w14:paraId="4B5022D8" w14:textId="1E36F02A" w:rsidR="007A5077" w:rsidRPr="0042419B" w:rsidRDefault="0042419B" w:rsidP="00703BDF">
            <w:pPr>
              <w:pStyle w:val="Web"/>
              <w:numPr>
                <w:ilvl w:val="0"/>
                <w:numId w:val="15"/>
              </w:numPr>
              <w:spacing w:before="0" w:beforeAutospacing="0" w:after="0" w:afterAutospacing="0" w:line="380" w:lineRule="exact"/>
              <w:ind w:left="573" w:hanging="567"/>
              <w:rPr>
                <w:rFonts w:ascii="標楷體" w:eastAsia="標楷體" w:hAnsi="標楷體"/>
                <w:sz w:val="28"/>
                <w:szCs w:val="28"/>
              </w:rPr>
            </w:pPr>
            <w:r w:rsidRPr="0042419B">
              <w:rPr>
                <w:rFonts w:ascii="標楷體" w:eastAsia="標楷體" w:hAnsi="標楷體" w:hint="eastAsia"/>
                <w:sz w:val="28"/>
                <w:szCs w:val="28"/>
              </w:rPr>
              <w:t>建築師製作及提出地基鑽探調查計畫書。</w:t>
            </w:r>
          </w:p>
        </w:tc>
      </w:tr>
      <w:tr w:rsidR="00A81B3F" w:rsidRPr="004B5906" w14:paraId="5F20AE99" w14:textId="77777777" w:rsidTr="00BF4CE3">
        <w:tc>
          <w:tcPr>
            <w:tcW w:w="1985" w:type="dxa"/>
          </w:tcPr>
          <w:p w14:paraId="717622BD" w14:textId="77777777" w:rsidR="00A81B3F" w:rsidRPr="00DF621A" w:rsidRDefault="00A81B3F" w:rsidP="00A81B3F">
            <w:pPr>
              <w:pStyle w:val="Web"/>
              <w:numPr>
                <w:ilvl w:val="0"/>
                <w:numId w:val="6"/>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pacing w:val="-6"/>
                <w:sz w:val="28"/>
                <w:szCs w:val="28"/>
              </w:rPr>
              <w:t>民政業務</w:t>
            </w:r>
          </w:p>
        </w:tc>
        <w:tc>
          <w:tcPr>
            <w:tcW w:w="2409" w:type="dxa"/>
          </w:tcPr>
          <w:p w14:paraId="5C1FA5F8" w14:textId="0EB6FB87" w:rsidR="00A81B3F" w:rsidRPr="00DF621A" w:rsidRDefault="00A81B3F" w:rsidP="00A81B3F">
            <w:pPr>
              <w:pStyle w:val="Web"/>
              <w:spacing w:before="0" w:beforeAutospacing="0" w:after="0" w:afterAutospacing="0" w:line="380" w:lineRule="exact"/>
              <w:ind w:left="-11"/>
              <w:rPr>
                <w:rFonts w:ascii="標楷體" w:eastAsia="標楷體" w:hAnsi="標楷體"/>
                <w:spacing w:val="-6"/>
                <w:sz w:val="28"/>
                <w:szCs w:val="28"/>
              </w:rPr>
            </w:pPr>
            <w:r w:rsidRPr="00DF621A">
              <w:rPr>
                <w:rFonts w:ascii="標楷體" w:eastAsia="標楷體" w:hAnsi="標楷體" w:hint="eastAsia"/>
                <w:sz w:val="28"/>
                <w:szCs w:val="28"/>
              </w:rPr>
              <w:t>殯葬設施量能提升計畫</w:t>
            </w:r>
          </w:p>
        </w:tc>
        <w:tc>
          <w:tcPr>
            <w:tcW w:w="5103" w:type="dxa"/>
            <w:shd w:val="clear" w:color="auto" w:fill="auto"/>
          </w:tcPr>
          <w:p w14:paraId="06B81595" w14:textId="20071884" w:rsidR="00A81B3F" w:rsidRPr="00DF621A" w:rsidRDefault="00916BCD" w:rsidP="00A81B3F">
            <w:pPr>
              <w:pStyle w:val="Web"/>
              <w:snapToGrid w:val="0"/>
              <w:spacing w:before="0" w:beforeAutospacing="0" w:after="0" w:afterAutospacing="0" w:line="380" w:lineRule="exact"/>
              <w:rPr>
                <w:rFonts w:ascii="標楷體" w:eastAsia="標楷體" w:hAnsi="標楷體"/>
                <w:color w:val="000000" w:themeColor="text1"/>
                <w:sz w:val="28"/>
                <w:szCs w:val="28"/>
              </w:rPr>
            </w:pPr>
            <w:proofErr w:type="gramStart"/>
            <w:r w:rsidRPr="00916BCD">
              <w:rPr>
                <w:rFonts w:ascii="標楷體" w:eastAsia="標楷體" w:hAnsi="標楷體" w:hint="eastAsia"/>
                <w:color w:val="000000" w:themeColor="text1"/>
                <w:sz w:val="28"/>
                <w:szCs w:val="28"/>
              </w:rPr>
              <w:t>113</w:t>
            </w:r>
            <w:proofErr w:type="gramEnd"/>
            <w:r w:rsidRPr="00916BCD">
              <w:rPr>
                <w:rFonts w:ascii="標楷體" w:eastAsia="標楷體" w:hAnsi="標楷體" w:hint="eastAsia"/>
                <w:color w:val="000000" w:themeColor="text1"/>
                <w:sz w:val="28"/>
                <w:szCs w:val="28"/>
              </w:rPr>
              <w:t>年度核定補助計22案，並依本計畫補助作業要點規定分別於1月30日、3月26日及5月28日召開3次控管會議。</w:t>
            </w:r>
          </w:p>
        </w:tc>
      </w:tr>
      <w:tr w:rsidR="00E3587E" w:rsidRPr="004B5906" w14:paraId="38DBBFCA" w14:textId="77777777" w:rsidTr="00BF4CE3">
        <w:tc>
          <w:tcPr>
            <w:tcW w:w="1985" w:type="dxa"/>
            <w:vMerge w:val="restart"/>
          </w:tcPr>
          <w:p w14:paraId="428D7346" w14:textId="214F435E" w:rsidR="00E3587E" w:rsidRPr="00DF621A" w:rsidRDefault="00E3587E" w:rsidP="00E3587E">
            <w:pPr>
              <w:pStyle w:val="Web"/>
              <w:numPr>
                <w:ilvl w:val="0"/>
                <w:numId w:val="6"/>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pacing w:val="-6"/>
                <w:sz w:val="28"/>
                <w:szCs w:val="28"/>
              </w:rPr>
              <w:t>測量及方域</w:t>
            </w:r>
          </w:p>
        </w:tc>
        <w:tc>
          <w:tcPr>
            <w:tcW w:w="2409" w:type="dxa"/>
          </w:tcPr>
          <w:p w14:paraId="478C09E3" w14:textId="61A32EBA" w:rsidR="00E3587E" w:rsidRPr="00DF621A" w:rsidRDefault="00E3587E" w:rsidP="00E3587E">
            <w:pPr>
              <w:pStyle w:val="Web"/>
              <w:numPr>
                <w:ilvl w:val="0"/>
                <w:numId w:val="7"/>
              </w:numPr>
              <w:spacing w:before="0" w:beforeAutospacing="0" w:after="0" w:afterAutospacing="0" w:line="380" w:lineRule="exact"/>
              <w:ind w:left="556" w:hanging="567"/>
              <w:rPr>
                <w:rFonts w:ascii="標楷體" w:eastAsia="標楷體" w:hAnsi="標楷體"/>
                <w:spacing w:val="-6"/>
                <w:sz w:val="28"/>
                <w:szCs w:val="28"/>
              </w:rPr>
            </w:pPr>
            <w:r w:rsidRPr="00CB02CB">
              <w:rPr>
                <w:rFonts w:ascii="標楷體" w:eastAsia="標楷體" w:hAnsi="標楷體" w:hint="eastAsia"/>
                <w:spacing w:val="-6"/>
                <w:sz w:val="28"/>
                <w:szCs w:val="28"/>
              </w:rPr>
              <w:t>邁向3D智慧國土－國家底圖空間資料基礎建設計畫</w:t>
            </w:r>
          </w:p>
        </w:tc>
        <w:tc>
          <w:tcPr>
            <w:tcW w:w="5103" w:type="dxa"/>
          </w:tcPr>
          <w:p w14:paraId="0FED3C05"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一、</w:t>
            </w:r>
            <w:r w:rsidRPr="00CB02CB">
              <w:rPr>
                <w:rFonts w:ascii="標楷體" w:eastAsia="標楷體" w:hAnsi="標楷體" w:hint="eastAsia"/>
                <w:sz w:val="28"/>
                <w:szCs w:val="28"/>
              </w:rPr>
              <w:tab/>
              <w:t>辦理800點基本控制點清查及衛星定位測量工作，並將成果公告供各界使用。</w:t>
            </w:r>
          </w:p>
          <w:p w14:paraId="1B2437CD"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二、</w:t>
            </w:r>
            <w:r w:rsidRPr="00CB02CB">
              <w:rPr>
                <w:rFonts w:ascii="標楷體" w:eastAsia="標楷體" w:hAnsi="標楷體" w:hint="eastAsia"/>
                <w:sz w:val="28"/>
                <w:szCs w:val="28"/>
              </w:rPr>
              <w:tab/>
            </w:r>
            <w:r w:rsidRPr="00CB02CB">
              <w:rPr>
                <w:rFonts w:ascii="標楷體" w:eastAsia="標楷體" w:hAnsi="標楷體" w:hint="eastAsia"/>
                <w:sz w:val="28"/>
                <w:szCs w:val="28"/>
              </w:rPr>
              <w:tab/>
              <w:t>辦理3,006幅臺灣通用電子地圖更新維護工作，另配合辦理重要道路、地標及局部區域變動更新，目前更新工作持續辦理中。</w:t>
            </w:r>
          </w:p>
          <w:p w14:paraId="577D7ED9"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lastRenderedPageBreak/>
              <w:t>三、</w:t>
            </w:r>
            <w:r w:rsidRPr="00CB02CB">
              <w:rPr>
                <w:rFonts w:ascii="標楷體" w:eastAsia="標楷體" w:hAnsi="標楷體" w:hint="eastAsia"/>
                <w:sz w:val="28"/>
                <w:szCs w:val="28"/>
              </w:rPr>
              <w:tab/>
              <w:t>辦理1,265幅五千分之一基本地形圖修測及80幅經建版地形圖編修工作，目前修測工作持續辦理中。</w:t>
            </w:r>
          </w:p>
          <w:p w14:paraId="047840B3"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四、</w:t>
            </w:r>
            <w:r w:rsidRPr="00CB02CB">
              <w:rPr>
                <w:rFonts w:ascii="標楷體" w:eastAsia="標楷體" w:hAnsi="標楷體" w:hint="eastAsia"/>
                <w:sz w:val="28"/>
                <w:szCs w:val="28"/>
              </w:rPr>
              <w:tab/>
            </w:r>
            <w:r w:rsidRPr="00CB02CB">
              <w:rPr>
                <w:rFonts w:ascii="標楷體" w:eastAsia="標楷體" w:hAnsi="標楷體" w:hint="eastAsia"/>
                <w:sz w:val="28"/>
                <w:szCs w:val="28"/>
              </w:rPr>
              <w:tab/>
              <w:t>辦理</w:t>
            </w:r>
            <w:proofErr w:type="gramStart"/>
            <w:r w:rsidRPr="00CB02CB">
              <w:rPr>
                <w:rFonts w:ascii="標楷體" w:eastAsia="標楷體" w:hAnsi="標楷體" w:hint="eastAsia"/>
                <w:sz w:val="28"/>
                <w:szCs w:val="28"/>
              </w:rPr>
              <w:t>圖解數化地</w:t>
            </w:r>
            <w:proofErr w:type="gramEnd"/>
            <w:r w:rsidRPr="00CB02CB">
              <w:rPr>
                <w:rFonts w:ascii="標楷體" w:eastAsia="標楷體" w:hAnsi="標楷體" w:hint="eastAsia"/>
                <w:sz w:val="28"/>
                <w:szCs w:val="28"/>
              </w:rPr>
              <w:t>籍圖整合建置及都市計畫</w:t>
            </w:r>
            <w:proofErr w:type="gramStart"/>
            <w:r w:rsidRPr="00CB02CB">
              <w:rPr>
                <w:rFonts w:ascii="標楷體" w:eastAsia="標楷體" w:hAnsi="標楷體" w:hint="eastAsia"/>
                <w:sz w:val="28"/>
                <w:szCs w:val="28"/>
              </w:rPr>
              <w:t>地形圖套疊工</w:t>
            </w:r>
            <w:proofErr w:type="gramEnd"/>
            <w:r w:rsidRPr="00CB02CB">
              <w:rPr>
                <w:rFonts w:ascii="標楷體" w:eastAsia="標楷體" w:hAnsi="標楷體" w:hint="eastAsia"/>
                <w:sz w:val="28"/>
                <w:szCs w:val="28"/>
              </w:rPr>
              <w:t>作區域，計有新北市等12個直轄市、縣(市)政府所轄板橋等23個地政事務所，規劃辦理土地筆數7萬5,252筆，預定進度53%，實際進度59%，進度超前6%。</w:t>
            </w:r>
          </w:p>
          <w:p w14:paraId="1456BBCB"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五、</w:t>
            </w:r>
            <w:r w:rsidRPr="00CB02CB">
              <w:rPr>
                <w:rFonts w:ascii="標楷體" w:eastAsia="標楷體" w:hAnsi="標楷體" w:hint="eastAsia"/>
                <w:sz w:val="28"/>
                <w:szCs w:val="28"/>
              </w:rPr>
              <w:tab/>
              <w:t>辦理</w:t>
            </w:r>
            <w:proofErr w:type="gramStart"/>
            <w:r w:rsidRPr="00CB02CB">
              <w:rPr>
                <w:rFonts w:ascii="標楷體" w:eastAsia="標楷體" w:hAnsi="標楷體" w:hint="eastAsia"/>
                <w:sz w:val="28"/>
                <w:szCs w:val="28"/>
              </w:rPr>
              <w:t>臺</w:t>
            </w:r>
            <w:proofErr w:type="gramEnd"/>
            <w:r w:rsidRPr="00CB02CB">
              <w:rPr>
                <w:rFonts w:ascii="標楷體" w:eastAsia="標楷體" w:hAnsi="標楷體" w:hint="eastAsia"/>
                <w:sz w:val="28"/>
                <w:szCs w:val="28"/>
              </w:rPr>
              <w:t>南市等11個直轄市、縣(市)LOD1三維建物模型更新，並產製宜蘭縣、花蓮縣、南投縣及雲林縣等4個縣三維道路模型約9,640公里（模型長度），目前更新及產製工作持續辦理中。</w:t>
            </w:r>
          </w:p>
          <w:p w14:paraId="5E6F0707"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六、</w:t>
            </w:r>
            <w:r w:rsidRPr="00CB02CB">
              <w:rPr>
                <w:rFonts w:ascii="標楷體" w:eastAsia="標楷體" w:hAnsi="標楷體" w:hint="eastAsia"/>
                <w:sz w:val="28"/>
                <w:szCs w:val="28"/>
              </w:rPr>
              <w:tab/>
            </w:r>
            <w:r w:rsidRPr="00CB02CB">
              <w:rPr>
                <w:rFonts w:ascii="標楷體" w:eastAsia="標楷體" w:hAnsi="標楷體" w:hint="eastAsia"/>
                <w:sz w:val="28"/>
                <w:szCs w:val="28"/>
              </w:rPr>
              <w:tab/>
            </w:r>
            <w:proofErr w:type="gramStart"/>
            <w:r w:rsidRPr="00CB02CB">
              <w:rPr>
                <w:rFonts w:ascii="標楷體" w:eastAsia="標楷體" w:hAnsi="標楷體" w:hint="eastAsia"/>
                <w:sz w:val="28"/>
                <w:szCs w:val="28"/>
              </w:rPr>
              <w:t>擴充及維運</w:t>
            </w:r>
            <w:proofErr w:type="gramEnd"/>
            <w:r w:rsidRPr="00CB02CB">
              <w:rPr>
                <w:rFonts w:ascii="標楷體" w:eastAsia="標楷體" w:hAnsi="標楷體" w:hint="eastAsia"/>
                <w:sz w:val="28"/>
                <w:szCs w:val="28"/>
              </w:rPr>
              <w:t>國土</w:t>
            </w:r>
            <w:proofErr w:type="gramStart"/>
            <w:r w:rsidRPr="00CB02CB">
              <w:rPr>
                <w:rFonts w:ascii="標楷體" w:eastAsia="標楷體" w:hAnsi="標楷體" w:hint="eastAsia"/>
                <w:sz w:val="28"/>
                <w:szCs w:val="28"/>
              </w:rPr>
              <w:t>測繪圖資服</w:t>
            </w:r>
            <w:proofErr w:type="gramEnd"/>
            <w:r w:rsidRPr="00CB02CB">
              <w:rPr>
                <w:rFonts w:ascii="標楷體" w:eastAsia="標楷體" w:hAnsi="標楷體" w:hint="eastAsia"/>
                <w:sz w:val="28"/>
                <w:szCs w:val="28"/>
              </w:rPr>
              <w:t>務雲及多維度國家空間資訊服務平臺，持續提供多維國家底圖服務，滿足不動產交易實價查詢服務網、地</w:t>
            </w:r>
            <w:proofErr w:type="gramStart"/>
            <w:r w:rsidRPr="00CB02CB">
              <w:rPr>
                <w:rFonts w:ascii="標楷體" w:eastAsia="標楷體" w:hAnsi="標楷體" w:hint="eastAsia"/>
                <w:sz w:val="28"/>
                <w:szCs w:val="28"/>
              </w:rPr>
              <w:t>籍圖資便</w:t>
            </w:r>
            <w:proofErr w:type="gramEnd"/>
            <w:r w:rsidRPr="00CB02CB">
              <w:rPr>
                <w:rFonts w:ascii="標楷體" w:eastAsia="標楷體" w:hAnsi="標楷體" w:hint="eastAsia"/>
                <w:sz w:val="28"/>
                <w:szCs w:val="28"/>
              </w:rPr>
              <w:t>民系統</w:t>
            </w:r>
            <w:proofErr w:type="gramStart"/>
            <w:r w:rsidRPr="00CB02CB">
              <w:rPr>
                <w:rFonts w:ascii="標楷體" w:eastAsia="標楷體" w:hAnsi="標楷體" w:hint="eastAsia"/>
                <w:sz w:val="28"/>
                <w:szCs w:val="28"/>
              </w:rPr>
              <w:t>等圖資</w:t>
            </w:r>
            <w:proofErr w:type="gramEnd"/>
            <w:r w:rsidRPr="00CB02CB">
              <w:rPr>
                <w:rFonts w:ascii="標楷體" w:eastAsia="標楷體" w:hAnsi="標楷體" w:hint="eastAsia"/>
                <w:sz w:val="28"/>
                <w:szCs w:val="28"/>
              </w:rPr>
              <w:t>及3D GIS使用需求，截至113年6月底止累計服務逾4億2,483萬人次，並有731個系統介接使用。</w:t>
            </w:r>
          </w:p>
          <w:p w14:paraId="646D7ECB"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七、</w:t>
            </w:r>
            <w:r w:rsidRPr="00CB02CB">
              <w:rPr>
                <w:rFonts w:ascii="標楷體" w:eastAsia="標楷體" w:hAnsi="標楷體" w:hint="eastAsia"/>
                <w:sz w:val="28"/>
                <w:szCs w:val="28"/>
              </w:rPr>
              <w:tab/>
            </w:r>
            <w:r w:rsidRPr="00CB02CB">
              <w:rPr>
                <w:rFonts w:ascii="標楷體" w:eastAsia="標楷體" w:hAnsi="標楷體" w:hint="eastAsia"/>
                <w:sz w:val="28"/>
                <w:szCs w:val="28"/>
              </w:rPr>
              <w:tab/>
            </w:r>
            <w:r w:rsidRPr="00CB02CB">
              <w:rPr>
                <w:rFonts w:ascii="標楷體" w:eastAsia="標楷體" w:hAnsi="標楷體" w:hint="eastAsia"/>
                <w:sz w:val="28"/>
                <w:szCs w:val="28"/>
              </w:rPr>
              <w:tab/>
            </w:r>
            <w:proofErr w:type="gramStart"/>
            <w:r w:rsidRPr="00CB02CB">
              <w:rPr>
                <w:rFonts w:ascii="標楷體" w:eastAsia="標楷體" w:hAnsi="標楷體" w:hint="eastAsia"/>
                <w:sz w:val="28"/>
                <w:szCs w:val="28"/>
              </w:rPr>
              <w:t>擴充及維運</w:t>
            </w:r>
            <w:proofErr w:type="gramEnd"/>
            <w:r w:rsidRPr="00CB02CB">
              <w:rPr>
                <w:rFonts w:ascii="標楷體" w:eastAsia="標楷體" w:hAnsi="標楷體" w:hint="eastAsia"/>
                <w:sz w:val="28"/>
                <w:szCs w:val="28"/>
              </w:rPr>
              <w:t>國土</w:t>
            </w:r>
            <w:proofErr w:type="gramStart"/>
            <w:r w:rsidRPr="00CB02CB">
              <w:rPr>
                <w:rFonts w:ascii="標楷體" w:eastAsia="標楷體" w:hAnsi="標楷體" w:hint="eastAsia"/>
                <w:sz w:val="28"/>
                <w:szCs w:val="28"/>
              </w:rPr>
              <w:t>測繪圖</w:t>
            </w:r>
            <w:proofErr w:type="gramEnd"/>
            <w:r w:rsidRPr="00CB02CB">
              <w:rPr>
                <w:rFonts w:ascii="標楷體" w:eastAsia="標楷體" w:hAnsi="標楷體" w:hint="eastAsia"/>
                <w:sz w:val="28"/>
                <w:szCs w:val="28"/>
              </w:rPr>
              <w:t>資e商城，提供各類國土測繪成果檢索及申購服務，截至113年6月底止累計服務逾128萬4,320人次。</w:t>
            </w:r>
          </w:p>
          <w:p w14:paraId="57A6171F"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八、</w:t>
            </w:r>
            <w:r w:rsidRPr="00CB02CB">
              <w:rPr>
                <w:rFonts w:ascii="標楷體" w:eastAsia="標楷體" w:hAnsi="標楷體" w:hint="eastAsia"/>
                <w:sz w:val="28"/>
                <w:szCs w:val="28"/>
              </w:rPr>
              <w:tab/>
            </w:r>
            <w:r w:rsidRPr="00CB02CB">
              <w:rPr>
                <w:rFonts w:ascii="標楷體" w:eastAsia="標楷體" w:hAnsi="標楷體" w:hint="eastAsia"/>
                <w:sz w:val="28"/>
                <w:szCs w:val="28"/>
              </w:rPr>
              <w:tab/>
              <w:t>辦理非都市計畫地區</w:t>
            </w:r>
            <w:proofErr w:type="gramStart"/>
            <w:r w:rsidRPr="00CB02CB">
              <w:rPr>
                <w:rFonts w:ascii="標楷體" w:eastAsia="標楷體" w:hAnsi="標楷體" w:hint="eastAsia"/>
                <w:sz w:val="28"/>
                <w:szCs w:val="28"/>
              </w:rPr>
              <w:t>圖解數化地</w:t>
            </w:r>
            <w:proofErr w:type="gramEnd"/>
            <w:r w:rsidRPr="00CB02CB">
              <w:rPr>
                <w:rFonts w:ascii="標楷體" w:eastAsia="標楷體" w:hAnsi="標楷體" w:hint="eastAsia"/>
                <w:sz w:val="28"/>
                <w:szCs w:val="28"/>
              </w:rPr>
              <w:t>籍圖整合建置工作區域，計有新北市等10個直轄市、縣(市)政府所轄樹林等18個地政事務所，規劃辦理土</w:t>
            </w:r>
            <w:r w:rsidRPr="00CB02CB">
              <w:rPr>
                <w:rFonts w:ascii="標楷體" w:eastAsia="標楷體" w:hAnsi="標楷體" w:hint="eastAsia"/>
                <w:sz w:val="28"/>
                <w:szCs w:val="28"/>
              </w:rPr>
              <w:lastRenderedPageBreak/>
              <w:t>地筆數5萬319筆，預定進度51%，實際進度57%，進度超前6%。</w:t>
            </w:r>
          </w:p>
          <w:p w14:paraId="19D1F740" w14:textId="41645C18"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九、</w:t>
            </w:r>
            <w:r w:rsidRPr="00CB02CB">
              <w:rPr>
                <w:rFonts w:ascii="標楷體" w:eastAsia="標楷體" w:hAnsi="標楷體" w:hint="eastAsia"/>
                <w:sz w:val="28"/>
                <w:szCs w:val="28"/>
              </w:rPr>
              <w:tab/>
            </w:r>
            <w:r w:rsidRPr="00CB02CB">
              <w:rPr>
                <w:rFonts w:ascii="標楷體" w:eastAsia="標楷體" w:hAnsi="標楷體" w:hint="eastAsia"/>
                <w:sz w:val="28"/>
                <w:szCs w:val="28"/>
              </w:rPr>
              <w:tab/>
              <w:t>辦理全國數值地形模型(DTM)產製更新工作，包含嘉義縣、</w:t>
            </w:r>
            <w:proofErr w:type="gramStart"/>
            <w:r w:rsidRPr="00CB02CB">
              <w:rPr>
                <w:rFonts w:ascii="標楷體" w:eastAsia="標楷體" w:hAnsi="標楷體" w:hint="eastAsia"/>
                <w:sz w:val="28"/>
                <w:szCs w:val="28"/>
              </w:rPr>
              <w:t>臺</w:t>
            </w:r>
            <w:proofErr w:type="gramEnd"/>
            <w:r w:rsidRPr="00CB02CB">
              <w:rPr>
                <w:rFonts w:ascii="標楷體" w:eastAsia="標楷體" w:hAnsi="標楷體" w:hint="eastAsia"/>
                <w:sz w:val="28"/>
                <w:szCs w:val="28"/>
              </w:rPr>
              <w:t>南市、高雄市、屏東縣及澎湖縣等部分地區計1</w:t>
            </w:r>
            <w:r w:rsidR="009A46EB">
              <w:rPr>
                <w:rFonts w:ascii="標楷體" w:eastAsia="標楷體" w:hAnsi="標楷體"/>
                <w:sz w:val="28"/>
                <w:szCs w:val="28"/>
              </w:rPr>
              <w:t>,</w:t>
            </w:r>
            <w:r w:rsidRPr="00CB02CB">
              <w:rPr>
                <w:rFonts w:ascii="標楷體" w:eastAsia="標楷體" w:hAnsi="標楷體" w:hint="eastAsia"/>
                <w:sz w:val="28"/>
                <w:szCs w:val="28"/>
              </w:rPr>
              <w:t>025</w:t>
            </w:r>
            <w:proofErr w:type="gramStart"/>
            <w:r w:rsidRPr="00CB02CB">
              <w:rPr>
                <w:rFonts w:ascii="標楷體" w:eastAsia="標楷體" w:hAnsi="標楷體" w:hint="eastAsia"/>
                <w:sz w:val="28"/>
                <w:szCs w:val="28"/>
              </w:rPr>
              <w:t>圖</w:t>
            </w:r>
            <w:proofErr w:type="gramEnd"/>
            <w:r w:rsidRPr="00CB02CB">
              <w:rPr>
                <w:rFonts w:ascii="標楷體" w:eastAsia="標楷體" w:hAnsi="標楷體" w:hint="eastAsia"/>
                <w:sz w:val="28"/>
                <w:szCs w:val="28"/>
              </w:rPr>
              <w:t>幅，截至113年6月底止已完成502</w:t>
            </w:r>
            <w:proofErr w:type="gramStart"/>
            <w:r w:rsidRPr="00CB02CB">
              <w:rPr>
                <w:rFonts w:ascii="標楷體" w:eastAsia="標楷體" w:hAnsi="標楷體" w:hint="eastAsia"/>
                <w:sz w:val="28"/>
                <w:szCs w:val="28"/>
              </w:rPr>
              <w:t>圖</w:t>
            </w:r>
            <w:proofErr w:type="gramEnd"/>
            <w:r w:rsidRPr="00CB02CB">
              <w:rPr>
                <w:rFonts w:ascii="標楷體" w:eastAsia="標楷體" w:hAnsi="標楷體" w:hint="eastAsia"/>
                <w:sz w:val="28"/>
                <w:szCs w:val="28"/>
              </w:rPr>
              <w:t>幅，實際進度約為49%，與預定進度相符，目前DTM產製更新工作持續辦理中。</w:t>
            </w:r>
          </w:p>
          <w:p w14:paraId="270716D0"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十、</w:t>
            </w:r>
            <w:r w:rsidRPr="00CB02CB">
              <w:rPr>
                <w:rFonts w:ascii="標楷體" w:eastAsia="標楷體" w:hAnsi="標楷體" w:hint="eastAsia"/>
                <w:sz w:val="28"/>
                <w:szCs w:val="28"/>
              </w:rPr>
              <w:tab/>
              <w:t>持續</w:t>
            </w:r>
            <w:r w:rsidRPr="00CB02CB">
              <w:rPr>
                <w:rFonts w:ascii="標楷體" w:eastAsia="標楷體" w:hAnsi="標楷體" w:hint="eastAsia"/>
                <w:sz w:val="28"/>
                <w:szCs w:val="28"/>
              </w:rPr>
              <w:tab/>
              <w:t>辦理建置新成屋三</w:t>
            </w:r>
            <w:proofErr w:type="gramStart"/>
            <w:r w:rsidRPr="00CB02CB">
              <w:rPr>
                <w:rFonts w:ascii="標楷體" w:eastAsia="標楷體" w:hAnsi="標楷體" w:hint="eastAsia"/>
                <w:sz w:val="28"/>
                <w:szCs w:val="28"/>
              </w:rPr>
              <w:t>維地籍</w:t>
            </w:r>
            <w:proofErr w:type="gramEnd"/>
            <w:r w:rsidRPr="00CB02CB">
              <w:rPr>
                <w:rFonts w:ascii="標楷體" w:eastAsia="標楷體" w:hAnsi="標楷體" w:hint="eastAsia"/>
                <w:sz w:val="28"/>
                <w:szCs w:val="28"/>
              </w:rPr>
              <w:t>產權</w:t>
            </w:r>
            <w:proofErr w:type="gramStart"/>
            <w:r w:rsidRPr="00CB02CB">
              <w:rPr>
                <w:rFonts w:ascii="標楷體" w:eastAsia="標楷體" w:hAnsi="標楷體" w:hint="eastAsia"/>
                <w:sz w:val="28"/>
                <w:szCs w:val="28"/>
              </w:rPr>
              <w:t>空間圖資</w:t>
            </w:r>
            <w:proofErr w:type="gramEnd"/>
            <w:r w:rsidRPr="00CB02CB">
              <w:rPr>
                <w:rFonts w:ascii="標楷體" w:eastAsia="標楷體" w:hAnsi="標楷體" w:hint="eastAsia"/>
                <w:sz w:val="28"/>
                <w:szCs w:val="28"/>
              </w:rPr>
              <w:t>與全國既有成屋建號資料與三維國家底圖接合作業。</w:t>
            </w:r>
          </w:p>
          <w:p w14:paraId="626431EA" w14:textId="5602E4C1" w:rsidR="00AF6855" w:rsidRPr="00DF621A"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十一、</w:t>
            </w:r>
            <w:r w:rsidRPr="00CB02CB">
              <w:rPr>
                <w:rFonts w:ascii="標楷體" w:eastAsia="標楷體" w:hAnsi="標楷體" w:hint="eastAsia"/>
                <w:sz w:val="28"/>
                <w:szCs w:val="28"/>
              </w:rPr>
              <w:tab/>
              <w:t>持續辦理全國土地基本資料庫、共享協作平台等各項資料供應資通系統精進案，依委商契約持續辦理中。</w:t>
            </w:r>
          </w:p>
        </w:tc>
      </w:tr>
      <w:tr w:rsidR="00E3587E" w:rsidRPr="004B5906" w14:paraId="70E6E2F8" w14:textId="77777777" w:rsidTr="00BF4CE3">
        <w:tc>
          <w:tcPr>
            <w:tcW w:w="1985" w:type="dxa"/>
            <w:vMerge/>
          </w:tcPr>
          <w:p w14:paraId="615983CB" w14:textId="77777777" w:rsidR="00E3587E" w:rsidRPr="00DF621A" w:rsidRDefault="00E3587E" w:rsidP="00E3587E">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4221F3AA" w14:textId="25F23E9C" w:rsidR="00E3587E" w:rsidRPr="00DF621A" w:rsidRDefault="00E3587E" w:rsidP="00E3587E">
            <w:pPr>
              <w:pStyle w:val="Web"/>
              <w:numPr>
                <w:ilvl w:val="0"/>
                <w:numId w:val="7"/>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海域測繪與多</w:t>
            </w:r>
            <w:proofErr w:type="gramStart"/>
            <w:r w:rsidRPr="00DF621A">
              <w:rPr>
                <w:rFonts w:ascii="標楷體" w:eastAsia="標楷體" w:hAnsi="標楷體" w:hint="eastAsia"/>
                <w:spacing w:val="-6"/>
                <w:sz w:val="28"/>
                <w:szCs w:val="28"/>
              </w:rPr>
              <w:t>維圖資</w:t>
            </w:r>
            <w:proofErr w:type="gramEnd"/>
            <w:r w:rsidRPr="00DF621A">
              <w:rPr>
                <w:rFonts w:ascii="標楷體" w:eastAsia="標楷體" w:hAnsi="標楷體" w:hint="eastAsia"/>
                <w:spacing w:val="-6"/>
                <w:sz w:val="28"/>
                <w:szCs w:val="28"/>
              </w:rPr>
              <w:t>應用發展計畫</w:t>
            </w:r>
          </w:p>
        </w:tc>
        <w:tc>
          <w:tcPr>
            <w:tcW w:w="5103" w:type="dxa"/>
          </w:tcPr>
          <w:p w14:paraId="0A107B9A"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一、</w:t>
            </w:r>
            <w:r w:rsidRPr="00CB02CB">
              <w:rPr>
                <w:rFonts w:ascii="標楷體" w:eastAsia="標楷體" w:hAnsi="標楷體" w:hint="eastAsia"/>
                <w:sz w:val="28"/>
                <w:szCs w:val="28"/>
              </w:rPr>
              <w:tab/>
              <w:t>完成臺灣周邊海域權利主張</w:t>
            </w:r>
            <w:proofErr w:type="gramStart"/>
            <w:r w:rsidRPr="00CB02CB">
              <w:rPr>
                <w:rFonts w:ascii="標楷體" w:eastAsia="標楷體" w:hAnsi="標楷體" w:hint="eastAsia"/>
                <w:sz w:val="28"/>
                <w:szCs w:val="28"/>
              </w:rPr>
              <w:t>研</w:t>
            </w:r>
            <w:proofErr w:type="gramEnd"/>
            <w:r w:rsidRPr="00CB02CB">
              <w:rPr>
                <w:rFonts w:ascii="標楷體" w:eastAsia="標楷體" w:hAnsi="標楷體" w:hint="eastAsia"/>
                <w:sz w:val="28"/>
                <w:szCs w:val="28"/>
              </w:rPr>
              <w:t>析工作。</w:t>
            </w:r>
          </w:p>
          <w:p w14:paraId="35628243"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二、</w:t>
            </w:r>
            <w:r w:rsidRPr="00CB02CB">
              <w:rPr>
                <w:rFonts w:ascii="標楷體" w:eastAsia="標楷體" w:hAnsi="標楷體" w:hint="eastAsia"/>
                <w:sz w:val="28"/>
                <w:szCs w:val="28"/>
              </w:rPr>
              <w:tab/>
              <w:t>完成電子</w:t>
            </w:r>
            <w:proofErr w:type="gramStart"/>
            <w:r w:rsidRPr="00CB02CB">
              <w:rPr>
                <w:rFonts w:ascii="標楷體" w:eastAsia="標楷體" w:hAnsi="標楷體" w:hint="eastAsia"/>
                <w:sz w:val="28"/>
                <w:szCs w:val="28"/>
              </w:rPr>
              <w:t>航行圖產製</w:t>
            </w:r>
            <w:proofErr w:type="gramEnd"/>
            <w:r w:rsidRPr="00CB02CB">
              <w:rPr>
                <w:rFonts w:ascii="標楷體" w:eastAsia="標楷體" w:hAnsi="標楷體" w:hint="eastAsia"/>
                <w:sz w:val="28"/>
                <w:szCs w:val="28"/>
              </w:rPr>
              <w:t>與檢核軟體更新維護及地理資訊系統軟體採購工作。</w:t>
            </w:r>
          </w:p>
          <w:p w14:paraId="2B8D9055" w14:textId="1F2C0A7A" w:rsidR="00E3587E" w:rsidRPr="00DF621A" w:rsidRDefault="00CB02CB" w:rsidP="00CB02CB">
            <w:pPr>
              <w:pStyle w:val="Web"/>
              <w:spacing w:before="0" w:beforeAutospacing="0" w:after="0" w:afterAutospacing="0" w:line="380" w:lineRule="exact"/>
              <w:ind w:left="556" w:hanging="567"/>
              <w:rPr>
                <w:rFonts w:ascii="標楷體" w:eastAsia="標楷體" w:hAnsi="標楷體" w:cstheme="minorBidi"/>
                <w:spacing w:val="-6"/>
                <w:kern w:val="2"/>
                <w:sz w:val="28"/>
                <w:szCs w:val="28"/>
              </w:rPr>
            </w:pPr>
            <w:r w:rsidRPr="00CB02CB">
              <w:rPr>
                <w:rFonts w:ascii="標楷體" w:eastAsia="標楷體" w:hAnsi="標楷體" w:hint="eastAsia"/>
                <w:sz w:val="28"/>
                <w:szCs w:val="28"/>
              </w:rPr>
              <w:t>三、</w:t>
            </w:r>
            <w:r w:rsidRPr="00CB02CB">
              <w:rPr>
                <w:rFonts w:ascii="標楷體" w:eastAsia="標楷體" w:hAnsi="標楷體" w:hint="eastAsia"/>
                <w:sz w:val="28"/>
                <w:szCs w:val="28"/>
              </w:rPr>
              <w:tab/>
              <w:t>持續辦理臺灣周邊海域基礎調查、海域測繪</w:t>
            </w:r>
            <w:proofErr w:type="gramStart"/>
            <w:r w:rsidRPr="00CB02CB">
              <w:rPr>
                <w:rFonts w:ascii="標楷體" w:eastAsia="標楷體" w:hAnsi="標楷體" w:hint="eastAsia"/>
                <w:sz w:val="28"/>
                <w:szCs w:val="28"/>
              </w:rPr>
              <w:t>與底質檢測</w:t>
            </w:r>
            <w:proofErr w:type="gramEnd"/>
            <w:r w:rsidRPr="00CB02CB">
              <w:rPr>
                <w:rFonts w:ascii="標楷體" w:eastAsia="標楷體" w:hAnsi="標楷體" w:hint="eastAsia"/>
                <w:sz w:val="28"/>
                <w:szCs w:val="28"/>
              </w:rPr>
              <w:t>、島礁變遷監測管理暨水深資料處理輔助程式研發、測深無人船實務應用發展</w:t>
            </w:r>
            <w:proofErr w:type="gramStart"/>
            <w:r w:rsidRPr="00CB02CB">
              <w:rPr>
                <w:rFonts w:ascii="標楷體" w:eastAsia="標楷體" w:hAnsi="標楷體" w:hint="eastAsia"/>
                <w:sz w:val="28"/>
                <w:szCs w:val="28"/>
              </w:rPr>
              <w:t>及線上精</w:t>
            </w:r>
            <w:proofErr w:type="gramEnd"/>
            <w:r w:rsidRPr="00CB02CB">
              <w:rPr>
                <w:rFonts w:ascii="標楷體" w:eastAsia="標楷體" w:hAnsi="標楷體" w:hint="eastAsia"/>
                <w:sz w:val="28"/>
                <w:szCs w:val="28"/>
              </w:rPr>
              <w:t>密單點定位服務系統模組精進、電子</w:t>
            </w:r>
            <w:proofErr w:type="gramStart"/>
            <w:r w:rsidRPr="00CB02CB">
              <w:rPr>
                <w:rFonts w:ascii="標楷體" w:eastAsia="標楷體" w:hAnsi="標楷體" w:hint="eastAsia"/>
                <w:sz w:val="28"/>
                <w:szCs w:val="28"/>
              </w:rPr>
              <w:t>航行圖新資</w:t>
            </w:r>
            <w:proofErr w:type="gramEnd"/>
            <w:r w:rsidRPr="00CB02CB">
              <w:rPr>
                <w:rFonts w:ascii="標楷體" w:eastAsia="標楷體" w:hAnsi="標楷體" w:hint="eastAsia"/>
                <w:sz w:val="28"/>
                <w:szCs w:val="28"/>
              </w:rPr>
              <w:t>料標準與加值應用服務、我國電子航行圖(ENC)</w:t>
            </w:r>
            <w:proofErr w:type="gramStart"/>
            <w:r w:rsidRPr="00CB02CB">
              <w:rPr>
                <w:rFonts w:ascii="標楷體" w:eastAsia="標楷體" w:hAnsi="標楷體" w:hint="eastAsia"/>
                <w:sz w:val="28"/>
                <w:szCs w:val="28"/>
              </w:rPr>
              <w:t>測製</w:t>
            </w:r>
            <w:proofErr w:type="gramEnd"/>
            <w:r w:rsidRPr="00CB02CB">
              <w:rPr>
                <w:rFonts w:ascii="標楷體" w:eastAsia="標楷體" w:hAnsi="標楷體" w:hint="eastAsia"/>
                <w:sz w:val="28"/>
                <w:szCs w:val="28"/>
              </w:rPr>
              <w:t>與發行、海域資料應用</w:t>
            </w:r>
            <w:proofErr w:type="gramStart"/>
            <w:r w:rsidRPr="00CB02CB">
              <w:rPr>
                <w:rFonts w:ascii="標楷體" w:eastAsia="標楷體" w:hAnsi="標楷體" w:hint="eastAsia"/>
                <w:sz w:val="28"/>
                <w:szCs w:val="28"/>
              </w:rPr>
              <w:t>與圖資</w:t>
            </w:r>
            <w:proofErr w:type="gramEnd"/>
            <w:r w:rsidRPr="00CB02CB">
              <w:rPr>
                <w:rFonts w:ascii="標楷體" w:eastAsia="標楷體" w:hAnsi="標楷體" w:hint="eastAsia"/>
                <w:sz w:val="28"/>
                <w:szCs w:val="28"/>
              </w:rPr>
              <w:t>加值服務，以及我國海域爭端解決及海洋法政人才培訓等工作。</w:t>
            </w:r>
          </w:p>
        </w:tc>
      </w:tr>
      <w:tr w:rsidR="00E3587E" w:rsidRPr="004B5906" w14:paraId="59A59C06" w14:textId="77777777" w:rsidTr="00BF4CE3">
        <w:tc>
          <w:tcPr>
            <w:tcW w:w="1985" w:type="dxa"/>
            <w:vMerge/>
          </w:tcPr>
          <w:p w14:paraId="649E38FB" w14:textId="77777777" w:rsidR="00E3587E" w:rsidRPr="00DF621A" w:rsidRDefault="00E3587E" w:rsidP="00E3587E">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24FCDCD0" w14:textId="58FA1CAA" w:rsidR="00E3587E" w:rsidRPr="00DF621A" w:rsidRDefault="00E3587E" w:rsidP="00E3587E">
            <w:pPr>
              <w:pStyle w:val="Web"/>
              <w:numPr>
                <w:ilvl w:val="0"/>
                <w:numId w:val="7"/>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自駕車用高精地圖與導航安</w:t>
            </w:r>
            <w:r w:rsidRPr="00DF621A">
              <w:rPr>
                <w:rFonts w:ascii="標楷體" w:eastAsia="標楷體" w:hAnsi="標楷體" w:hint="eastAsia"/>
                <w:spacing w:val="-6"/>
                <w:sz w:val="28"/>
                <w:szCs w:val="28"/>
              </w:rPr>
              <w:lastRenderedPageBreak/>
              <w:t>全關鍵技術整合研發計畫</w:t>
            </w:r>
          </w:p>
        </w:tc>
        <w:tc>
          <w:tcPr>
            <w:tcW w:w="5103" w:type="dxa"/>
          </w:tcPr>
          <w:p w14:paraId="4884B75A" w14:textId="74FEA2E9"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lastRenderedPageBreak/>
              <w:t>一、發展自動化製圖工具，提升高精地圖製圖效率。</w:t>
            </w:r>
          </w:p>
          <w:p w14:paraId="267AC2C6"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lastRenderedPageBreak/>
              <w:t>二、參考交通部相關智慧交通規範及近年無人載</w:t>
            </w:r>
            <w:proofErr w:type="gramStart"/>
            <w:r w:rsidRPr="00CB02CB">
              <w:rPr>
                <w:rFonts w:ascii="標楷體" w:eastAsia="標楷體" w:hAnsi="標楷體" w:hint="eastAsia"/>
                <w:sz w:val="28"/>
                <w:szCs w:val="28"/>
              </w:rPr>
              <w:t>具沙盒</w:t>
            </w:r>
            <w:proofErr w:type="gramEnd"/>
            <w:r w:rsidRPr="00CB02CB">
              <w:rPr>
                <w:rFonts w:ascii="標楷體" w:eastAsia="標楷體" w:hAnsi="標楷體" w:hint="eastAsia"/>
                <w:sz w:val="28"/>
                <w:szCs w:val="28"/>
              </w:rPr>
              <w:t>申請營運商建議，修正我國高精地圖標準內容。</w:t>
            </w:r>
          </w:p>
          <w:p w14:paraId="4E8EFFEB" w14:textId="77777777" w:rsidR="00CB02CB" w:rsidRPr="00CB02CB" w:rsidRDefault="00CB02CB" w:rsidP="00CB02CB">
            <w:pPr>
              <w:pStyle w:val="Web"/>
              <w:spacing w:before="0" w:beforeAutospacing="0" w:after="0" w:afterAutospacing="0" w:line="380" w:lineRule="exact"/>
              <w:ind w:left="556" w:hanging="567"/>
              <w:rPr>
                <w:rFonts w:ascii="標楷體" w:eastAsia="標楷體" w:hAnsi="標楷體"/>
                <w:sz w:val="28"/>
                <w:szCs w:val="28"/>
              </w:rPr>
            </w:pPr>
            <w:r w:rsidRPr="00CB02CB">
              <w:rPr>
                <w:rFonts w:ascii="標楷體" w:eastAsia="標楷體" w:hAnsi="標楷體" w:hint="eastAsia"/>
                <w:sz w:val="28"/>
                <w:szCs w:val="28"/>
              </w:rPr>
              <w:t>三、精進自主開發測繪級及自</w:t>
            </w:r>
            <w:proofErr w:type="gramStart"/>
            <w:r w:rsidRPr="00CB02CB">
              <w:rPr>
                <w:rFonts w:ascii="標楷體" w:eastAsia="標楷體" w:hAnsi="標楷體" w:hint="eastAsia"/>
                <w:sz w:val="28"/>
                <w:szCs w:val="28"/>
              </w:rPr>
              <w:t>駕車用級</w:t>
            </w:r>
            <w:proofErr w:type="gramEnd"/>
            <w:r w:rsidRPr="00CB02CB">
              <w:rPr>
                <w:rFonts w:ascii="標楷體" w:eastAsia="標楷體" w:hAnsi="標楷體" w:hint="eastAsia"/>
                <w:sz w:val="28"/>
                <w:szCs w:val="28"/>
              </w:rPr>
              <w:t>INS/GNSS即時融合導航系統及定位演算法，並研擬授權機制，提供各界使用。</w:t>
            </w:r>
          </w:p>
          <w:p w14:paraId="5B40A277" w14:textId="5EFCB9FA" w:rsidR="00E3587E" w:rsidRPr="00DF621A" w:rsidRDefault="00CB02CB" w:rsidP="00CB02CB">
            <w:pPr>
              <w:pStyle w:val="Web"/>
              <w:spacing w:before="0" w:beforeAutospacing="0" w:after="0" w:afterAutospacing="0" w:line="380" w:lineRule="exact"/>
              <w:ind w:left="556" w:hanging="567"/>
              <w:rPr>
                <w:rFonts w:ascii="標楷體" w:eastAsia="標楷體" w:hAnsi="標楷體" w:cstheme="minorBidi"/>
                <w:spacing w:val="-6"/>
                <w:kern w:val="2"/>
                <w:sz w:val="28"/>
                <w:szCs w:val="28"/>
              </w:rPr>
            </w:pPr>
            <w:r w:rsidRPr="00CB02CB">
              <w:rPr>
                <w:rFonts w:ascii="標楷體" w:eastAsia="標楷體" w:hAnsi="標楷體" w:hint="eastAsia"/>
                <w:sz w:val="28"/>
                <w:szCs w:val="28"/>
              </w:rPr>
              <w:t>四、發展自</w:t>
            </w:r>
            <w:proofErr w:type="gramStart"/>
            <w:r w:rsidRPr="00CB02CB">
              <w:rPr>
                <w:rFonts w:ascii="標楷體" w:eastAsia="標楷體" w:hAnsi="標楷體" w:hint="eastAsia"/>
                <w:sz w:val="28"/>
                <w:szCs w:val="28"/>
              </w:rPr>
              <w:t>研</w:t>
            </w:r>
            <w:proofErr w:type="gramEnd"/>
            <w:r w:rsidRPr="00CB02CB">
              <w:rPr>
                <w:rFonts w:ascii="標楷體" w:eastAsia="標楷體" w:hAnsi="標楷體" w:hint="eastAsia"/>
                <w:sz w:val="28"/>
                <w:szCs w:val="28"/>
              </w:rPr>
              <w:t>慣性導航系統於無人機飛控、自駕車製圖應用系統。</w:t>
            </w:r>
          </w:p>
        </w:tc>
      </w:tr>
      <w:tr w:rsidR="008B6FDC" w:rsidRPr="004B5906" w14:paraId="634EDF6D" w14:textId="77777777" w:rsidTr="00BF4CE3">
        <w:tc>
          <w:tcPr>
            <w:tcW w:w="1985" w:type="dxa"/>
            <w:vMerge/>
          </w:tcPr>
          <w:p w14:paraId="415F887E" w14:textId="77777777" w:rsidR="008B6FDC" w:rsidRPr="00DF621A" w:rsidRDefault="008B6FDC" w:rsidP="008B6FDC">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09041C59" w14:textId="5A763C2D" w:rsidR="008B6FDC" w:rsidRPr="00DF621A" w:rsidRDefault="007A5077" w:rsidP="008B6FDC">
            <w:pPr>
              <w:pStyle w:val="Web"/>
              <w:numPr>
                <w:ilvl w:val="0"/>
                <w:numId w:val="7"/>
              </w:numPr>
              <w:spacing w:before="0" w:beforeAutospacing="0" w:after="0" w:afterAutospacing="0" w:line="380" w:lineRule="exact"/>
              <w:ind w:left="556" w:hanging="567"/>
              <w:rPr>
                <w:rFonts w:ascii="標楷體" w:eastAsia="標楷體" w:hAnsi="標楷體"/>
                <w:spacing w:val="-6"/>
                <w:sz w:val="28"/>
                <w:szCs w:val="28"/>
              </w:rPr>
            </w:pPr>
            <w:r w:rsidRPr="007A5077">
              <w:rPr>
                <w:rFonts w:ascii="標楷體" w:eastAsia="標楷體" w:hAnsi="標楷體" w:hint="eastAsia"/>
                <w:spacing w:val="-6"/>
                <w:sz w:val="28"/>
                <w:szCs w:val="28"/>
              </w:rPr>
              <w:t>無人載具科技創新高精地圖實證運用計畫</w:t>
            </w:r>
          </w:p>
        </w:tc>
        <w:tc>
          <w:tcPr>
            <w:tcW w:w="5103" w:type="dxa"/>
          </w:tcPr>
          <w:p w14:paraId="59F4DC74" w14:textId="77777777" w:rsidR="00D21276" w:rsidRPr="00D21276"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一、</w:t>
            </w:r>
            <w:r w:rsidRPr="00D21276">
              <w:rPr>
                <w:rFonts w:ascii="標楷體" w:eastAsia="標楷體" w:hAnsi="標楷體" w:hint="eastAsia"/>
                <w:sz w:val="28"/>
                <w:szCs w:val="28"/>
              </w:rPr>
              <w:tab/>
              <w:t>持續辦理實證場域高精地圖資料採集、產製、檢核及品質管控，確保我國自駕車測試單位</w:t>
            </w:r>
            <w:proofErr w:type="gramStart"/>
            <w:r w:rsidRPr="00D21276">
              <w:rPr>
                <w:rFonts w:ascii="標楷體" w:eastAsia="標楷體" w:hAnsi="標楷體" w:hint="eastAsia"/>
                <w:sz w:val="28"/>
                <w:szCs w:val="28"/>
              </w:rPr>
              <w:t>使用圖資符合</w:t>
            </w:r>
            <w:proofErr w:type="gramEnd"/>
            <w:r w:rsidRPr="00D21276">
              <w:rPr>
                <w:rFonts w:ascii="標楷體" w:eastAsia="標楷體" w:hAnsi="標楷體" w:hint="eastAsia"/>
                <w:sz w:val="28"/>
                <w:szCs w:val="28"/>
              </w:rPr>
              <w:t>規範，提升無人載具運行之安全性。</w:t>
            </w:r>
          </w:p>
          <w:p w14:paraId="21BA45A7" w14:textId="77777777" w:rsidR="00D21276" w:rsidRPr="00D21276"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二、</w:t>
            </w:r>
            <w:r w:rsidRPr="00D21276">
              <w:rPr>
                <w:rFonts w:ascii="標楷體" w:eastAsia="標楷體" w:hAnsi="標楷體" w:hint="eastAsia"/>
                <w:sz w:val="28"/>
                <w:szCs w:val="28"/>
              </w:rPr>
              <w:tab/>
              <w:t>持續收集無人載</w:t>
            </w:r>
            <w:proofErr w:type="gramStart"/>
            <w:r w:rsidRPr="00D21276">
              <w:rPr>
                <w:rFonts w:ascii="標楷體" w:eastAsia="標楷體" w:hAnsi="標楷體" w:hint="eastAsia"/>
                <w:sz w:val="28"/>
                <w:szCs w:val="28"/>
              </w:rPr>
              <w:t>具沙盒</w:t>
            </w:r>
            <w:proofErr w:type="gramEnd"/>
            <w:r w:rsidRPr="00D21276">
              <w:rPr>
                <w:rFonts w:ascii="標楷體" w:eastAsia="標楷體" w:hAnsi="標楷體" w:hint="eastAsia"/>
                <w:sz w:val="28"/>
                <w:szCs w:val="28"/>
              </w:rPr>
              <w:t>試驗場域自駕車運行資料，掌握實驗情形。</w:t>
            </w:r>
          </w:p>
          <w:p w14:paraId="1E37F215" w14:textId="078539ED" w:rsidR="008B6FDC" w:rsidRPr="00DF621A"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三、完成影像控制區塊產製工作，共計1</w:t>
            </w:r>
            <w:r w:rsidR="001779E5">
              <w:rPr>
                <w:rFonts w:ascii="標楷體" w:eastAsia="標楷體" w:hAnsi="標楷體" w:hint="eastAsia"/>
                <w:sz w:val="28"/>
                <w:szCs w:val="28"/>
              </w:rPr>
              <w:t>萬</w:t>
            </w:r>
            <w:bookmarkStart w:id="0" w:name="_GoBack"/>
            <w:bookmarkEnd w:id="0"/>
            <w:r w:rsidRPr="00D21276">
              <w:rPr>
                <w:rFonts w:ascii="標楷體" w:eastAsia="標楷體" w:hAnsi="標楷體" w:hint="eastAsia"/>
                <w:sz w:val="28"/>
                <w:szCs w:val="28"/>
              </w:rPr>
              <w:t>2,213點，並進行相關實證工作，確保精度符合規範（三維50公分），作為自駕車用高精地圖產製彈性流程之控制依據，提升高精地圖產製效率，提供無人載具實證上路所需高精圖資。</w:t>
            </w:r>
          </w:p>
        </w:tc>
      </w:tr>
      <w:tr w:rsidR="008B6FDC" w:rsidRPr="004B5906" w14:paraId="7AB4C044" w14:textId="77777777" w:rsidTr="00BF4CE3">
        <w:tc>
          <w:tcPr>
            <w:tcW w:w="1985" w:type="dxa"/>
            <w:vMerge/>
          </w:tcPr>
          <w:p w14:paraId="63DE4398" w14:textId="77777777" w:rsidR="008B6FDC" w:rsidRPr="00DF621A" w:rsidRDefault="008B6FDC" w:rsidP="008B6FDC">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60D406BE" w14:textId="5109C929" w:rsidR="008B6FDC" w:rsidRPr="00DF621A" w:rsidRDefault="007A5077" w:rsidP="008B6FDC">
            <w:pPr>
              <w:pStyle w:val="Web"/>
              <w:numPr>
                <w:ilvl w:val="0"/>
                <w:numId w:val="7"/>
              </w:numPr>
              <w:spacing w:before="0" w:beforeAutospacing="0" w:after="0" w:afterAutospacing="0" w:line="380" w:lineRule="exact"/>
              <w:ind w:left="556" w:hanging="567"/>
              <w:rPr>
                <w:rFonts w:ascii="標楷體" w:eastAsia="標楷體" w:hAnsi="標楷體"/>
                <w:spacing w:val="-6"/>
                <w:sz w:val="28"/>
                <w:szCs w:val="28"/>
              </w:rPr>
            </w:pPr>
            <w:r w:rsidRPr="007A5077">
              <w:rPr>
                <w:rFonts w:ascii="標楷體" w:eastAsia="標楷體" w:hAnsi="標楷體" w:hint="eastAsia"/>
                <w:spacing w:val="-6"/>
                <w:sz w:val="28"/>
                <w:szCs w:val="28"/>
              </w:rPr>
              <w:t>智慧三維測繪技術研發及應用推廣計畫</w:t>
            </w:r>
          </w:p>
        </w:tc>
        <w:tc>
          <w:tcPr>
            <w:tcW w:w="5103" w:type="dxa"/>
          </w:tcPr>
          <w:p w14:paraId="341E2018" w14:textId="77777777" w:rsidR="00D21276" w:rsidRPr="00D21276"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一、辦理研發三維物件自動化製圖技術、精進我國測繪基準框架及定位技術及智慧室內外移動製圖技術工作。</w:t>
            </w:r>
          </w:p>
          <w:p w14:paraId="02C1F5CA" w14:textId="77777777" w:rsidR="00D21276" w:rsidRPr="00D21276"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二、辦理智慧政府治理空間資訊適地性服務。</w:t>
            </w:r>
          </w:p>
          <w:p w14:paraId="02E733A4" w14:textId="65FEFB48" w:rsidR="008B6FDC" w:rsidRPr="00DF621A"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三、辦理衛星接收儀及水準儀採購、雙框架坐標系統之研究、離島地區一等水準點檢測工作。</w:t>
            </w:r>
          </w:p>
        </w:tc>
      </w:tr>
      <w:tr w:rsidR="008B6FDC" w:rsidRPr="004B5906" w14:paraId="68438E64" w14:textId="77777777" w:rsidTr="00BF4CE3">
        <w:tc>
          <w:tcPr>
            <w:tcW w:w="1985" w:type="dxa"/>
            <w:vMerge w:val="restart"/>
          </w:tcPr>
          <w:p w14:paraId="4AA24F3D" w14:textId="2B6D28D4" w:rsidR="008B6FDC" w:rsidRPr="00DF621A" w:rsidRDefault="008B6FDC" w:rsidP="008B6FDC">
            <w:pPr>
              <w:pStyle w:val="Web"/>
              <w:numPr>
                <w:ilvl w:val="0"/>
                <w:numId w:val="6"/>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pacing w:val="-6"/>
                <w:sz w:val="28"/>
                <w:szCs w:val="28"/>
              </w:rPr>
              <w:t>地籍及不動產服務業管理</w:t>
            </w:r>
          </w:p>
        </w:tc>
        <w:tc>
          <w:tcPr>
            <w:tcW w:w="2409" w:type="dxa"/>
          </w:tcPr>
          <w:p w14:paraId="4FC6AB74" w14:textId="74B49FE9" w:rsidR="008B6FDC" w:rsidRPr="00DF621A" w:rsidRDefault="008B6FDC" w:rsidP="008B6FDC">
            <w:pPr>
              <w:pStyle w:val="Web"/>
              <w:numPr>
                <w:ilvl w:val="0"/>
                <w:numId w:val="8"/>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不動產智慧決策系統建置計畫</w:t>
            </w:r>
          </w:p>
        </w:tc>
        <w:tc>
          <w:tcPr>
            <w:tcW w:w="5103" w:type="dxa"/>
          </w:tcPr>
          <w:p w14:paraId="795FF739" w14:textId="77777777" w:rsidR="00D21276" w:rsidRPr="00D21276"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一、發布都市地區地價指數、住宅價格指數及房價負擔能力資料。</w:t>
            </w:r>
          </w:p>
          <w:p w14:paraId="719C386B" w14:textId="77777777" w:rsidR="00D21276" w:rsidRPr="00D21276"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lastRenderedPageBreak/>
              <w:t>二、</w:t>
            </w:r>
            <w:r w:rsidRPr="00D21276">
              <w:rPr>
                <w:rFonts w:ascii="標楷體" w:eastAsia="標楷體" w:hAnsi="標楷體" w:hint="eastAsia"/>
                <w:sz w:val="28"/>
                <w:szCs w:val="28"/>
              </w:rPr>
              <w:tab/>
              <w:t>檢討全國地價區段劃設、選取地價基準地，並委託不動產</w:t>
            </w:r>
            <w:proofErr w:type="gramStart"/>
            <w:r w:rsidRPr="00D21276">
              <w:rPr>
                <w:rFonts w:ascii="標楷體" w:eastAsia="標楷體" w:hAnsi="標楷體" w:hint="eastAsia"/>
                <w:sz w:val="28"/>
                <w:szCs w:val="28"/>
              </w:rPr>
              <w:t>估價師查估</w:t>
            </w:r>
            <w:proofErr w:type="gramEnd"/>
            <w:r w:rsidRPr="00D21276">
              <w:rPr>
                <w:rFonts w:ascii="標楷體" w:eastAsia="標楷體" w:hAnsi="標楷體" w:hint="eastAsia"/>
                <w:sz w:val="28"/>
                <w:szCs w:val="28"/>
              </w:rPr>
              <w:t>價格。</w:t>
            </w:r>
          </w:p>
          <w:p w14:paraId="112D64AC" w14:textId="77777777" w:rsidR="00D21276" w:rsidRPr="00D21276"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三、</w:t>
            </w:r>
            <w:r w:rsidRPr="00D21276">
              <w:rPr>
                <w:rFonts w:ascii="標楷體" w:eastAsia="標楷體" w:hAnsi="標楷體" w:hint="eastAsia"/>
                <w:sz w:val="28"/>
                <w:szCs w:val="28"/>
              </w:rPr>
              <w:tab/>
              <w:t>維護不動產估價資料庫及查核系統，排程清理實價登錄資料，113年1月至6月共清理約34萬7,845件。</w:t>
            </w:r>
          </w:p>
          <w:p w14:paraId="0E478199" w14:textId="157BE172" w:rsidR="008B6FDC" w:rsidRPr="00D80694"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四、</w:t>
            </w:r>
            <w:r w:rsidRPr="00D21276">
              <w:rPr>
                <w:rFonts w:ascii="標楷體" w:eastAsia="標楷體" w:hAnsi="標楷體" w:hint="eastAsia"/>
                <w:sz w:val="28"/>
                <w:szCs w:val="28"/>
              </w:rPr>
              <w:tab/>
            </w:r>
            <w:r w:rsidRPr="00D21276">
              <w:rPr>
                <w:rFonts w:ascii="標楷體" w:eastAsia="標楷體" w:hAnsi="標楷體" w:hint="eastAsia"/>
                <w:sz w:val="28"/>
                <w:szCs w:val="28"/>
              </w:rPr>
              <w:tab/>
              <w:t>配合平均地權條例修正及實施，修改實價登錄申報及查詢系統，並於開放資料中增加預售屋解約欄位。</w:t>
            </w:r>
          </w:p>
        </w:tc>
      </w:tr>
      <w:tr w:rsidR="008B6FDC" w:rsidRPr="004B5906" w14:paraId="0D300D6C" w14:textId="77777777" w:rsidTr="00BF4CE3">
        <w:tc>
          <w:tcPr>
            <w:tcW w:w="1985" w:type="dxa"/>
            <w:vMerge/>
          </w:tcPr>
          <w:p w14:paraId="02BA7AEF" w14:textId="77777777" w:rsidR="008B6FDC" w:rsidRPr="00DF621A" w:rsidRDefault="008B6FDC" w:rsidP="008B6FDC">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470AC5D1" w14:textId="45D591A8" w:rsidR="008B6FDC" w:rsidRPr="00DF621A" w:rsidRDefault="008B6FDC" w:rsidP="008B6FDC">
            <w:pPr>
              <w:pStyle w:val="Web"/>
              <w:numPr>
                <w:ilvl w:val="0"/>
                <w:numId w:val="8"/>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推動智慧不動產登記計畫</w:t>
            </w:r>
          </w:p>
        </w:tc>
        <w:tc>
          <w:tcPr>
            <w:tcW w:w="5103" w:type="dxa"/>
          </w:tcPr>
          <w:p w14:paraId="63CC2002" w14:textId="28F7BA97" w:rsidR="00D21276" w:rsidRPr="00D21276"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一、113年4月間公告停止適用「排除電子簽章法適用之項目（地政業務部分）」之公告，地政法規</w:t>
            </w:r>
            <w:proofErr w:type="gramStart"/>
            <w:r w:rsidRPr="00D21276">
              <w:rPr>
                <w:rFonts w:ascii="標楷體" w:eastAsia="標楷體" w:hAnsi="標楷體" w:hint="eastAsia"/>
                <w:sz w:val="28"/>
                <w:szCs w:val="28"/>
              </w:rPr>
              <w:t>項目均得適用</w:t>
            </w:r>
            <w:proofErr w:type="gramEnd"/>
            <w:r w:rsidRPr="00D21276">
              <w:rPr>
                <w:rFonts w:ascii="標楷體" w:eastAsia="標楷體" w:hAnsi="標楷體" w:hint="eastAsia"/>
                <w:sz w:val="28"/>
                <w:szCs w:val="28"/>
              </w:rPr>
              <w:t>電子簽章法。持續增修數位櫃</w:t>
            </w:r>
            <w:proofErr w:type="gramStart"/>
            <w:r w:rsidRPr="00D21276">
              <w:rPr>
                <w:rFonts w:ascii="標楷體" w:eastAsia="標楷體" w:hAnsi="標楷體" w:hint="eastAsia"/>
                <w:sz w:val="28"/>
                <w:szCs w:val="28"/>
              </w:rPr>
              <w:t>臺</w:t>
            </w:r>
            <w:proofErr w:type="gramEnd"/>
            <w:r w:rsidRPr="00D21276">
              <w:rPr>
                <w:rFonts w:ascii="標楷體" w:eastAsia="標楷體" w:hAnsi="標楷體" w:hint="eastAsia"/>
                <w:sz w:val="28"/>
                <w:szCs w:val="28"/>
              </w:rPr>
              <w:t>系統功能，113年7月起新增「非網路申請</w:t>
            </w:r>
            <w:proofErr w:type="gramStart"/>
            <w:r w:rsidRPr="00D21276">
              <w:rPr>
                <w:rFonts w:ascii="標楷體" w:eastAsia="標楷體" w:hAnsi="標楷體" w:hint="eastAsia"/>
                <w:sz w:val="28"/>
                <w:szCs w:val="28"/>
              </w:rPr>
              <w:t>案件線上繳</w:t>
            </w:r>
            <w:proofErr w:type="gramEnd"/>
            <w:r w:rsidRPr="00D21276">
              <w:rPr>
                <w:rFonts w:ascii="標楷體" w:eastAsia="標楷體" w:hAnsi="標楷體" w:hint="eastAsia"/>
                <w:sz w:val="28"/>
                <w:szCs w:val="28"/>
              </w:rPr>
              <w:t>費」功能，民眾無</w:t>
            </w:r>
            <w:r w:rsidR="009A46EB" w:rsidRPr="009A46EB">
              <w:rPr>
                <w:rFonts w:ascii="標楷體" w:eastAsia="標楷體" w:hAnsi="標楷體" w:hint="eastAsia"/>
                <w:sz w:val="28"/>
                <w:szCs w:val="28"/>
              </w:rPr>
              <w:t>須</w:t>
            </w:r>
            <w:r w:rsidRPr="00D21276">
              <w:rPr>
                <w:rFonts w:ascii="標楷體" w:eastAsia="標楷體" w:hAnsi="標楷體" w:hint="eastAsia"/>
                <w:sz w:val="28"/>
                <w:szCs w:val="28"/>
              </w:rPr>
              <w:t>赴登記機關或金融機構繳費。</w:t>
            </w:r>
          </w:p>
          <w:p w14:paraId="28F4CBE3" w14:textId="77777777" w:rsidR="00D21276" w:rsidRPr="00D21276"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二、112年起試辦民眾申請不動產登記後，</w:t>
            </w:r>
            <w:proofErr w:type="gramStart"/>
            <w:r w:rsidRPr="00D21276">
              <w:rPr>
                <w:rFonts w:ascii="標楷體" w:eastAsia="標楷體" w:hAnsi="標楷體" w:hint="eastAsia"/>
                <w:sz w:val="28"/>
                <w:szCs w:val="28"/>
              </w:rPr>
              <w:t>除紙本權</w:t>
            </w:r>
            <w:proofErr w:type="gramEnd"/>
            <w:r w:rsidRPr="00D21276">
              <w:rPr>
                <w:rFonts w:ascii="標楷體" w:eastAsia="標楷體" w:hAnsi="標楷體" w:hint="eastAsia"/>
                <w:sz w:val="28"/>
                <w:szCs w:val="28"/>
              </w:rPr>
              <w:t>狀外，亦可取得電子產權憑證。113年7月起系統正式上線，權利人可將電子產權憑證提供予有查驗需求</w:t>
            </w:r>
            <w:proofErr w:type="gramStart"/>
            <w:r w:rsidRPr="00D21276">
              <w:rPr>
                <w:rFonts w:ascii="標楷體" w:eastAsia="標楷體" w:hAnsi="標楷體" w:hint="eastAsia"/>
                <w:sz w:val="28"/>
                <w:szCs w:val="28"/>
              </w:rPr>
              <w:t>者線上</w:t>
            </w:r>
            <w:proofErr w:type="gramEnd"/>
            <w:r w:rsidRPr="00D21276">
              <w:rPr>
                <w:rFonts w:ascii="標楷體" w:eastAsia="標楷體" w:hAnsi="標楷體" w:hint="eastAsia"/>
                <w:sz w:val="28"/>
                <w:szCs w:val="28"/>
              </w:rPr>
              <w:t>查驗，輔助確認產權。</w:t>
            </w:r>
          </w:p>
          <w:p w14:paraId="30BE3CD2" w14:textId="523E912A" w:rsidR="008B6FDC" w:rsidRPr="00DF621A" w:rsidRDefault="00D21276" w:rsidP="00D21276">
            <w:pPr>
              <w:pStyle w:val="Web"/>
              <w:spacing w:before="0" w:beforeAutospacing="0" w:after="0" w:afterAutospacing="0" w:line="380" w:lineRule="exact"/>
              <w:ind w:left="556" w:hanging="567"/>
              <w:rPr>
                <w:rFonts w:ascii="標楷體" w:eastAsia="標楷體" w:hAnsi="標楷體"/>
                <w:sz w:val="28"/>
                <w:szCs w:val="28"/>
              </w:rPr>
            </w:pPr>
            <w:r w:rsidRPr="00D21276">
              <w:rPr>
                <w:rFonts w:ascii="標楷體" w:eastAsia="標楷體" w:hAnsi="標楷體" w:hint="eastAsia"/>
                <w:sz w:val="28"/>
                <w:szCs w:val="28"/>
              </w:rPr>
              <w:t>三、增修「抵押</w:t>
            </w:r>
            <w:proofErr w:type="gramStart"/>
            <w:r w:rsidRPr="00D21276">
              <w:rPr>
                <w:rFonts w:ascii="標楷體" w:eastAsia="標楷體" w:hAnsi="標楷體" w:hint="eastAsia"/>
                <w:sz w:val="28"/>
                <w:szCs w:val="28"/>
              </w:rPr>
              <w:t>權線上</w:t>
            </w:r>
            <w:proofErr w:type="gramEnd"/>
            <w:r w:rsidRPr="00D21276">
              <w:rPr>
                <w:rFonts w:ascii="標楷體" w:eastAsia="標楷體" w:hAnsi="標楷體" w:hint="eastAsia"/>
                <w:sz w:val="28"/>
                <w:szCs w:val="28"/>
              </w:rPr>
              <w:t>申辦系統」相關功能，針對金融機構及地政從業人員舉辦2場系統操作說明會，促進溝通交流。</w:t>
            </w:r>
          </w:p>
        </w:tc>
      </w:tr>
      <w:tr w:rsidR="00697417" w:rsidRPr="004B5906" w14:paraId="70A02F33" w14:textId="77777777" w:rsidTr="00BF4CE3">
        <w:tc>
          <w:tcPr>
            <w:tcW w:w="1985" w:type="dxa"/>
            <w:vMerge w:val="restart"/>
          </w:tcPr>
          <w:p w14:paraId="764BCDE5" w14:textId="157A2AFC" w:rsidR="00697417" w:rsidRPr="00DF621A" w:rsidRDefault="00697417" w:rsidP="00697417">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土地測量</w:t>
            </w:r>
          </w:p>
        </w:tc>
        <w:tc>
          <w:tcPr>
            <w:tcW w:w="2409" w:type="dxa"/>
          </w:tcPr>
          <w:p w14:paraId="5526C78C" w14:textId="73029F34" w:rsidR="00697417" w:rsidRPr="00DF621A" w:rsidRDefault="007A5077" w:rsidP="00697417">
            <w:pPr>
              <w:pStyle w:val="Web"/>
              <w:numPr>
                <w:ilvl w:val="0"/>
                <w:numId w:val="9"/>
              </w:numPr>
              <w:spacing w:before="0" w:beforeAutospacing="0" w:after="0" w:afterAutospacing="0" w:line="380" w:lineRule="exact"/>
              <w:ind w:left="556" w:hanging="567"/>
              <w:rPr>
                <w:rFonts w:ascii="標楷體" w:eastAsia="標楷體" w:hAnsi="標楷體"/>
                <w:spacing w:val="-6"/>
                <w:sz w:val="28"/>
                <w:szCs w:val="28"/>
              </w:rPr>
            </w:pPr>
            <w:r w:rsidRPr="007A5077">
              <w:rPr>
                <w:rFonts w:ascii="標楷體" w:eastAsia="標楷體" w:hAnsi="標楷體" w:hint="eastAsia"/>
                <w:spacing w:val="-6"/>
                <w:sz w:val="28"/>
                <w:szCs w:val="28"/>
              </w:rPr>
              <w:t>多維度空間資訊基礎</w:t>
            </w:r>
            <w:proofErr w:type="gramStart"/>
            <w:r w:rsidRPr="007A5077">
              <w:rPr>
                <w:rFonts w:ascii="標楷體" w:eastAsia="標楷體" w:hAnsi="標楷體" w:hint="eastAsia"/>
                <w:spacing w:val="-6"/>
                <w:sz w:val="28"/>
                <w:szCs w:val="28"/>
              </w:rPr>
              <w:t>圖資測製</w:t>
            </w:r>
            <w:proofErr w:type="gramEnd"/>
            <w:r w:rsidRPr="007A5077">
              <w:rPr>
                <w:rFonts w:ascii="標楷體" w:eastAsia="標楷體" w:hAnsi="標楷體" w:hint="eastAsia"/>
                <w:spacing w:val="-6"/>
                <w:sz w:val="28"/>
                <w:szCs w:val="28"/>
              </w:rPr>
              <w:t>及更新計畫</w:t>
            </w:r>
          </w:p>
        </w:tc>
        <w:tc>
          <w:tcPr>
            <w:tcW w:w="5103" w:type="dxa"/>
          </w:tcPr>
          <w:p w14:paraId="0E8D2DBA" w14:textId="0E5ECCD5" w:rsidR="00450C7B" w:rsidRPr="00450C7B" w:rsidRDefault="00450C7B" w:rsidP="00450C7B">
            <w:pPr>
              <w:pStyle w:val="Web"/>
              <w:spacing w:before="0" w:beforeAutospacing="0" w:after="0" w:afterAutospacing="0" w:line="380" w:lineRule="exact"/>
              <w:ind w:left="556" w:hanging="567"/>
              <w:rPr>
                <w:rFonts w:ascii="標楷體" w:eastAsia="標楷體" w:hAnsi="標楷體"/>
                <w:sz w:val="28"/>
                <w:szCs w:val="28"/>
              </w:rPr>
            </w:pPr>
            <w:r w:rsidRPr="00450C7B">
              <w:rPr>
                <w:rFonts w:ascii="標楷體" w:eastAsia="標楷體" w:hAnsi="標楷體" w:hint="eastAsia"/>
                <w:sz w:val="28"/>
                <w:szCs w:val="28"/>
              </w:rPr>
              <w:t>一、</w:t>
            </w:r>
            <w:r w:rsidRPr="00450C7B">
              <w:rPr>
                <w:rFonts w:ascii="標楷體" w:eastAsia="標楷體" w:hAnsi="標楷體" w:hint="eastAsia"/>
                <w:sz w:val="28"/>
                <w:szCs w:val="28"/>
              </w:rPr>
              <w:tab/>
              <w:t>製圖建模及其成果檢查：辦理2萬8,970公頃製圖建模工作，已完成約1萬1,623公頃。</w:t>
            </w:r>
          </w:p>
          <w:p w14:paraId="5920012D" w14:textId="14E3BE16" w:rsidR="00450C7B" w:rsidRPr="00450C7B" w:rsidRDefault="00450C7B" w:rsidP="00450C7B">
            <w:pPr>
              <w:pStyle w:val="Web"/>
              <w:spacing w:before="0" w:beforeAutospacing="0" w:after="0" w:afterAutospacing="0" w:line="380" w:lineRule="exact"/>
              <w:ind w:left="556" w:hanging="567"/>
              <w:rPr>
                <w:rFonts w:ascii="標楷體" w:eastAsia="標楷體" w:hAnsi="標楷體"/>
                <w:sz w:val="28"/>
                <w:szCs w:val="28"/>
              </w:rPr>
            </w:pPr>
            <w:r w:rsidRPr="00450C7B">
              <w:rPr>
                <w:rFonts w:ascii="標楷體" w:eastAsia="標楷體" w:hAnsi="標楷體" w:hint="eastAsia"/>
                <w:sz w:val="28"/>
                <w:szCs w:val="28"/>
              </w:rPr>
              <w:t>二、</w:t>
            </w:r>
            <w:r w:rsidRPr="00450C7B">
              <w:rPr>
                <w:rFonts w:ascii="標楷體" w:eastAsia="標楷體" w:hAnsi="標楷體" w:hint="eastAsia"/>
                <w:sz w:val="28"/>
                <w:szCs w:val="28"/>
              </w:rPr>
              <w:tab/>
            </w:r>
            <w:proofErr w:type="gramStart"/>
            <w:r w:rsidRPr="00450C7B">
              <w:rPr>
                <w:rFonts w:ascii="標楷體" w:eastAsia="標楷體" w:hAnsi="標楷體" w:hint="eastAsia"/>
                <w:sz w:val="28"/>
                <w:szCs w:val="28"/>
              </w:rPr>
              <w:t>航拍取</w:t>
            </w:r>
            <w:proofErr w:type="gramEnd"/>
            <w:r w:rsidRPr="00450C7B">
              <w:rPr>
                <w:rFonts w:ascii="標楷體" w:eastAsia="標楷體" w:hAnsi="標楷體" w:hint="eastAsia"/>
                <w:sz w:val="28"/>
                <w:szCs w:val="28"/>
              </w:rPr>
              <w:t>像及其成果檢查：辦理4萬3,410公頃航空攝影及相關成果檢查工作。</w:t>
            </w:r>
          </w:p>
          <w:p w14:paraId="3BD9F590" w14:textId="2BC79319" w:rsidR="00450C7B" w:rsidRPr="00450C7B" w:rsidRDefault="00450C7B" w:rsidP="00450C7B">
            <w:pPr>
              <w:pStyle w:val="Web"/>
              <w:spacing w:before="0" w:beforeAutospacing="0" w:after="0" w:afterAutospacing="0" w:line="380" w:lineRule="exact"/>
              <w:ind w:left="556" w:hanging="567"/>
              <w:rPr>
                <w:rFonts w:ascii="標楷體" w:eastAsia="標楷體" w:hAnsi="標楷體"/>
                <w:sz w:val="28"/>
                <w:szCs w:val="28"/>
              </w:rPr>
            </w:pPr>
            <w:r w:rsidRPr="00450C7B">
              <w:rPr>
                <w:rFonts w:ascii="標楷體" w:eastAsia="標楷體" w:hAnsi="標楷體" w:hint="eastAsia"/>
                <w:sz w:val="28"/>
                <w:szCs w:val="28"/>
              </w:rPr>
              <w:lastRenderedPageBreak/>
              <w:t>三、</w:t>
            </w:r>
            <w:r w:rsidRPr="00450C7B">
              <w:rPr>
                <w:rFonts w:ascii="標楷體" w:eastAsia="標楷體" w:hAnsi="標楷體" w:hint="eastAsia"/>
                <w:sz w:val="28"/>
                <w:szCs w:val="28"/>
              </w:rPr>
              <w:tab/>
              <w:t>控制測量及其成果檢查：已完成航測控制點測量，</w:t>
            </w:r>
            <w:r w:rsidR="009A46EB">
              <w:rPr>
                <w:rFonts w:ascii="標楷體" w:eastAsia="標楷體" w:hAnsi="標楷體" w:hint="eastAsia"/>
                <w:sz w:val="28"/>
                <w:szCs w:val="28"/>
              </w:rPr>
              <w:t>並</w:t>
            </w:r>
            <w:r w:rsidRPr="00450C7B">
              <w:rPr>
                <w:rFonts w:ascii="標楷體" w:eastAsia="標楷體" w:hAnsi="標楷體" w:hint="eastAsia"/>
                <w:sz w:val="28"/>
                <w:szCs w:val="28"/>
              </w:rPr>
              <w:t>辦理成果檢查。</w:t>
            </w:r>
          </w:p>
          <w:p w14:paraId="4BC21B5A" w14:textId="4B097205" w:rsidR="00697417" w:rsidRPr="00DF621A" w:rsidRDefault="00450C7B" w:rsidP="00450C7B">
            <w:pPr>
              <w:pStyle w:val="Web"/>
              <w:spacing w:before="0" w:beforeAutospacing="0" w:after="0" w:afterAutospacing="0" w:line="380" w:lineRule="exact"/>
              <w:ind w:left="556" w:hanging="567"/>
              <w:rPr>
                <w:rFonts w:ascii="標楷體" w:eastAsia="標楷體" w:hAnsi="標楷體"/>
                <w:sz w:val="28"/>
                <w:szCs w:val="28"/>
              </w:rPr>
            </w:pPr>
            <w:r w:rsidRPr="00450C7B">
              <w:rPr>
                <w:rFonts w:ascii="標楷體" w:eastAsia="標楷體" w:hAnsi="標楷體" w:hint="eastAsia"/>
                <w:sz w:val="28"/>
                <w:szCs w:val="28"/>
              </w:rPr>
              <w:t>四、</w:t>
            </w:r>
            <w:r w:rsidRPr="00450C7B">
              <w:rPr>
                <w:rFonts w:ascii="標楷體" w:eastAsia="標楷體" w:hAnsi="標楷體" w:hint="eastAsia"/>
                <w:sz w:val="28"/>
                <w:szCs w:val="28"/>
              </w:rPr>
              <w:tab/>
              <w:t>測繪技術創新研發工作：辦理導入物件導向圖徵資料庫協作流程實作及分析。</w:t>
            </w:r>
          </w:p>
        </w:tc>
      </w:tr>
      <w:tr w:rsidR="00697417" w:rsidRPr="004B5906" w14:paraId="5374EEA1" w14:textId="77777777" w:rsidTr="00BF4CE3">
        <w:tc>
          <w:tcPr>
            <w:tcW w:w="1985" w:type="dxa"/>
            <w:vMerge/>
          </w:tcPr>
          <w:p w14:paraId="4C3F99C2" w14:textId="77777777" w:rsidR="00697417" w:rsidRPr="00DF621A" w:rsidRDefault="00697417" w:rsidP="00697417">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409" w:type="dxa"/>
          </w:tcPr>
          <w:p w14:paraId="3EFA8669" w14:textId="4BFDDCE1" w:rsidR="00697417" w:rsidRPr="00DF621A" w:rsidRDefault="007A5077" w:rsidP="00697417">
            <w:pPr>
              <w:pStyle w:val="Web"/>
              <w:numPr>
                <w:ilvl w:val="0"/>
                <w:numId w:val="9"/>
              </w:numPr>
              <w:spacing w:before="0" w:beforeAutospacing="0" w:after="0" w:afterAutospacing="0" w:line="380" w:lineRule="exact"/>
              <w:ind w:left="556" w:hanging="567"/>
              <w:rPr>
                <w:rFonts w:ascii="標楷體" w:eastAsia="標楷體" w:hAnsi="標楷體"/>
                <w:spacing w:val="-6"/>
                <w:sz w:val="28"/>
                <w:szCs w:val="28"/>
              </w:rPr>
            </w:pPr>
            <w:r w:rsidRPr="007A5077">
              <w:rPr>
                <w:rFonts w:ascii="標楷體" w:eastAsia="標楷體" w:hAnsi="標楷體" w:hint="eastAsia"/>
                <w:spacing w:val="-6"/>
                <w:sz w:val="28"/>
                <w:szCs w:val="28"/>
              </w:rPr>
              <w:t>地籍圖重測延續計畫</w:t>
            </w:r>
          </w:p>
        </w:tc>
        <w:tc>
          <w:tcPr>
            <w:tcW w:w="5103" w:type="dxa"/>
          </w:tcPr>
          <w:p w14:paraId="0238ADEC" w14:textId="5C62E46E" w:rsidR="00697417" w:rsidRPr="00DF621A" w:rsidRDefault="00450C7B" w:rsidP="00D80694">
            <w:pPr>
              <w:pStyle w:val="Web"/>
              <w:snapToGrid w:val="0"/>
              <w:spacing w:before="0" w:beforeAutospacing="0" w:after="0" w:afterAutospacing="0" w:line="380" w:lineRule="exact"/>
              <w:rPr>
                <w:rFonts w:ascii="標楷體" w:eastAsia="標楷體" w:hAnsi="標楷體" w:cstheme="minorBidi"/>
                <w:spacing w:val="-6"/>
                <w:kern w:val="2"/>
                <w:sz w:val="28"/>
                <w:szCs w:val="28"/>
              </w:rPr>
            </w:pPr>
            <w:r w:rsidRPr="00450C7B">
              <w:rPr>
                <w:rFonts w:ascii="標楷體" w:eastAsia="標楷體" w:hAnsi="標楷體" w:cstheme="minorBidi" w:hint="eastAsia"/>
                <w:spacing w:val="-6"/>
                <w:kern w:val="2"/>
                <w:sz w:val="28"/>
                <w:szCs w:val="28"/>
              </w:rPr>
              <w:t>規劃辦理地籍圖重測工作，面積2萬8,500公頃，筆數12萬11筆，</w:t>
            </w:r>
            <w:r w:rsidR="009A46EB" w:rsidRPr="009A46EB">
              <w:rPr>
                <w:rFonts w:ascii="標楷體" w:eastAsia="標楷體" w:hAnsi="標楷體" w:cstheme="minorBidi" w:hint="eastAsia"/>
                <w:spacing w:val="-6"/>
                <w:kern w:val="2"/>
                <w:sz w:val="28"/>
                <w:szCs w:val="28"/>
              </w:rPr>
              <w:t>持續</w:t>
            </w:r>
            <w:r w:rsidRPr="00450C7B">
              <w:rPr>
                <w:rFonts w:ascii="標楷體" w:eastAsia="標楷體" w:hAnsi="標楷體" w:cstheme="minorBidi" w:hint="eastAsia"/>
                <w:spacing w:val="-6"/>
                <w:kern w:val="2"/>
                <w:sz w:val="28"/>
                <w:szCs w:val="28"/>
              </w:rPr>
              <w:t>依作業期程辦理，預計113年10月公告重測結果。</w:t>
            </w:r>
          </w:p>
        </w:tc>
      </w:tr>
      <w:tr w:rsidR="00697417" w:rsidRPr="004B5906" w14:paraId="3E4105E0" w14:textId="77777777" w:rsidTr="00BF4CE3">
        <w:tc>
          <w:tcPr>
            <w:tcW w:w="1985" w:type="dxa"/>
            <w:vMerge/>
          </w:tcPr>
          <w:p w14:paraId="47F383A9" w14:textId="77777777" w:rsidR="00697417" w:rsidRPr="00DF621A" w:rsidRDefault="00697417" w:rsidP="00697417">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409" w:type="dxa"/>
          </w:tcPr>
          <w:p w14:paraId="640ECDD3" w14:textId="6F3BD449" w:rsidR="00697417" w:rsidRPr="00DF621A" w:rsidRDefault="007A5077" w:rsidP="00697417">
            <w:pPr>
              <w:pStyle w:val="Web"/>
              <w:numPr>
                <w:ilvl w:val="0"/>
                <w:numId w:val="9"/>
              </w:numPr>
              <w:spacing w:before="0" w:beforeAutospacing="0" w:after="0" w:afterAutospacing="0" w:line="380" w:lineRule="exact"/>
              <w:ind w:left="556" w:hanging="567"/>
              <w:rPr>
                <w:rFonts w:ascii="標楷體" w:eastAsia="標楷體" w:hAnsi="標楷體"/>
                <w:spacing w:val="-6"/>
                <w:sz w:val="28"/>
                <w:szCs w:val="28"/>
              </w:rPr>
            </w:pPr>
            <w:r w:rsidRPr="007A5077">
              <w:rPr>
                <w:rFonts w:ascii="標楷體" w:eastAsia="標楷體" w:hAnsi="標楷體" w:hint="eastAsia"/>
                <w:spacing w:val="-6"/>
                <w:sz w:val="28"/>
                <w:szCs w:val="28"/>
              </w:rPr>
              <w:t>智慧衛星定位及移動測圖科技發展計畫</w:t>
            </w:r>
          </w:p>
        </w:tc>
        <w:tc>
          <w:tcPr>
            <w:tcW w:w="5103" w:type="dxa"/>
          </w:tcPr>
          <w:p w14:paraId="096DFE95" w14:textId="77777777" w:rsidR="00450C7B" w:rsidRPr="00450C7B" w:rsidRDefault="00450C7B" w:rsidP="00450C7B">
            <w:pPr>
              <w:pStyle w:val="Web"/>
              <w:spacing w:before="0" w:beforeAutospacing="0" w:after="0" w:afterAutospacing="0" w:line="380" w:lineRule="exact"/>
              <w:ind w:left="556" w:hanging="567"/>
              <w:rPr>
                <w:rFonts w:ascii="標楷體" w:eastAsia="標楷體" w:hAnsi="標楷體"/>
                <w:sz w:val="28"/>
                <w:szCs w:val="28"/>
              </w:rPr>
            </w:pPr>
            <w:r w:rsidRPr="00450C7B">
              <w:rPr>
                <w:rFonts w:ascii="標楷體" w:eastAsia="標楷體" w:hAnsi="標楷體" w:hint="eastAsia"/>
                <w:sz w:val="28"/>
                <w:szCs w:val="28"/>
              </w:rPr>
              <w:t>一、</w:t>
            </w:r>
            <w:r w:rsidRPr="00450C7B">
              <w:rPr>
                <w:rFonts w:ascii="標楷體" w:eastAsia="標楷體" w:hAnsi="標楷體" w:hint="eastAsia"/>
                <w:sz w:val="28"/>
                <w:szCs w:val="28"/>
              </w:rPr>
              <w:tab/>
              <w:t>發展無人行動載具即時動態精密單點定位服務系統，</w:t>
            </w:r>
            <w:proofErr w:type="gramStart"/>
            <w:r w:rsidRPr="00450C7B">
              <w:rPr>
                <w:rFonts w:ascii="標楷體" w:eastAsia="標楷體" w:hAnsi="標楷體" w:hint="eastAsia"/>
                <w:sz w:val="28"/>
                <w:szCs w:val="28"/>
              </w:rPr>
              <w:t>介</w:t>
            </w:r>
            <w:proofErr w:type="gramEnd"/>
            <w:r w:rsidRPr="00450C7B">
              <w:rPr>
                <w:rFonts w:ascii="標楷體" w:eastAsia="標楷體" w:hAnsi="標楷體" w:hint="eastAsia"/>
                <w:sz w:val="28"/>
                <w:szCs w:val="28"/>
              </w:rPr>
              <w:t>接測繪中心建置的衛星基準站，</w:t>
            </w:r>
            <w:proofErr w:type="gramStart"/>
            <w:r w:rsidRPr="00450C7B">
              <w:rPr>
                <w:rFonts w:ascii="標楷體" w:eastAsia="標楷體" w:hAnsi="標楷體" w:hint="eastAsia"/>
                <w:sz w:val="28"/>
                <w:szCs w:val="28"/>
              </w:rPr>
              <w:t>即時解算臺</w:t>
            </w:r>
            <w:proofErr w:type="gramEnd"/>
            <w:r w:rsidRPr="00450C7B">
              <w:rPr>
                <w:rFonts w:ascii="標楷體" w:eastAsia="標楷體" w:hAnsi="標楷體" w:hint="eastAsia"/>
                <w:sz w:val="28"/>
                <w:szCs w:val="28"/>
              </w:rPr>
              <w:t>灣當地衛星定位誤差參數。</w:t>
            </w:r>
          </w:p>
          <w:p w14:paraId="5BCC5A31" w14:textId="77777777" w:rsidR="00450C7B" w:rsidRPr="00450C7B" w:rsidRDefault="00450C7B" w:rsidP="00450C7B">
            <w:pPr>
              <w:pStyle w:val="Web"/>
              <w:spacing w:before="0" w:beforeAutospacing="0" w:after="0" w:afterAutospacing="0" w:line="380" w:lineRule="exact"/>
              <w:ind w:left="556" w:hanging="567"/>
              <w:rPr>
                <w:rFonts w:ascii="標楷體" w:eastAsia="標楷體" w:hAnsi="標楷體"/>
                <w:sz w:val="28"/>
                <w:szCs w:val="28"/>
              </w:rPr>
            </w:pPr>
            <w:r w:rsidRPr="00450C7B">
              <w:rPr>
                <w:rFonts w:ascii="標楷體" w:eastAsia="標楷體" w:hAnsi="標楷體" w:hint="eastAsia"/>
                <w:sz w:val="28"/>
                <w:szCs w:val="28"/>
              </w:rPr>
              <w:t>二、</w:t>
            </w:r>
            <w:r w:rsidRPr="00450C7B">
              <w:rPr>
                <w:rFonts w:ascii="標楷體" w:eastAsia="標楷體" w:hAnsi="標楷體" w:hint="eastAsia"/>
                <w:sz w:val="28"/>
                <w:szCs w:val="28"/>
              </w:rPr>
              <w:tab/>
            </w:r>
            <w:r w:rsidRPr="00450C7B">
              <w:rPr>
                <w:rFonts w:ascii="標楷體" w:eastAsia="標楷體" w:hAnsi="標楷體" w:hint="eastAsia"/>
                <w:sz w:val="28"/>
                <w:szCs w:val="28"/>
              </w:rPr>
              <w:tab/>
              <w:t>整合國內包含經濟部水利署、經濟部地質調查所及中央研究院地球科學研究所設置之連續觀測站，截至113年6月30日止，求解約400個連續站至</w:t>
            </w:r>
            <w:proofErr w:type="gramStart"/>
            <w:r w:rsidRPr="00450C7B">
              <w:rPr>
                <w:rFonts w:ascii="標楷體" w:eastAsia="標楷體" w:hAnsi="標楷體" w:hint="eastAsia"/>
                <w:sz w:val="28"/>
                <w:szCs w:val="28"/>
              </w:rPr>
              <w:t>113年5月底每日解算成果</w:t>
            </w:r>
            <w:proofErr w:type="gramEnd"/>
            <w:r w:rsidRPr="00450C7B">
              <w:rPr>
                <w:rFonts w:ascii="標楷體" w:eastAsia="標楷體" w:hAnsi="標楷體" w:hint="eastAsia"/>
                <w:sz w:val="28"/>
                <w:szCs w:val="28"/>
              </w:rPr>
              <w:t>及計算位移及速度場。</w:t>
            </w:r>
          </w:p>
          <w:p w14:paraId="49ACEF41" w14:textId="77777777" w:rsidR="00450C7B" w:rsidRPr="00450C7B" w:rsidRDefault="00450C7B" w:rsidP="00450C7B">
            <w:pPr>
              <w:pStyle w:val="Web"/>
              <w:spacing w:before="0" w:beforeAutospacing="0" w:after="0" w:afterAutospacing="0" w:line="380" w:lineRule="exact"/>
              <w:ind w:left="556" w:hanging="567"/>
              <w:rPr>
                <w:rFonts w:ascii="標楷體" w:eastAsia="標楷體" w:hAnsi="標楷體"/>
                <w:sz w:val="28"/>
                <w:szCs w:val="28"/>
              </w:rPr>
            </w:pPr>
            <w:r w:rsidRPr="00450C7B">
              <w:rPr>
                <w:rFonts w:ascii="標楷體" w:eastAsia="標楷體" w:hAnsi="標楷體" w:hint="eastAsia"/>
                <w:sz w:val="28"/>
                <w:szCs w:val="28"/>
              </w:rPr>
              <w:t>三、</w:t>
            </w:r>
            <w:r w:rsidRPr="00450C7B">
              <w:rPr>
                <w:rFonts w:ascii="標楷體" w:eastAsia="標楷體" w:hAnsi="標楷體" w:hint="eastAsia"/>
                <w:sz w:val="28"/>
                <w:szCs w:val="28"/>
              </w:rPr>
              <w:tab/>
            </w:r>
            <w:r w:rsidRPr="00450C7B">
              <w:rPr>
                <w:rFonts w:ascii="標楷體" w:eastAsia="標楷體" w:hAnsi="標楷體" w:hint="eastAsia"/>
                <w:sz w:val="28"/>
                <w:szCs w:val="28"/>
              </w:rPr>
              <w:tab/>
              <w:t>持續辦理e-GNSS及控制測量相關系統維護、e-GNSS監控系統定期維護及全國衛星</w:t>
            </w:r>
            <w:proofErr w:type="gramStart"/>
            <w:r w:rsidRPr="00450C7B">
              <w:rPr>
                <w:rFonts w:ascii="標楷體" w:eastAsia="標楷體" w:hAnsi="標楷體" w:hint="eastAsia"/>
                <w:sz w:val="28"/>
                <w:szCs w:val="28"/>
              </w:rPr>
              <w:t>追蹤站暨基本</w:t>
            </w:r>
            <w:proofErr w:type="gramEnd"/>
            <w:r w:rsidRPr="00450C7B">
              <w:rPr>
                <w:rFonts w:ascii="標楷體" w:eastAsia="標楷體" w:hAnsi="標楷體" w:hint="eastAsia"/>
                <w:sz w:val="28"/>
                <w:szCs w:val="28"/>
              </w:rPr>
              <w:t>控制點查詢系統維護。</w:t>
            </w:r>
          </w:p>
          <w:p w14:paraId="0A636835" w14:textId="77777777" w:rsidR="00450C7B" w:rsidRPr="00450C7B" w:rsidRDefault="00450C7B" w:rsidP="00450C7B">
            <w:pPr>
              <w:pStyle w:val="Web"/>
              <w:spacing w:before="0" w:beforeAutospacing="0" w:after="0" w:afterAutospacing="0" w:line="380" w:lineRule="exact"/>
              <w:ind w:left="556" w:hanging="567"/>
              <w:rPr>
                <w:rFonts w:ascii="標楷體" w:eastAsia="標楷體" w:hAnsi="標楷體"/>
                <w:sz w:val="28"/>
                <w:szCs w:val="28"/>
              </w:rPr>
            </w:pPr>
            <w:r w:rsidRPr="00450C7B">
              <w:rPr>
                <w:rFonts w:ascii="標楷體" w:eastAsia="標楷體" w:hAnsi="標楷體" w:hint="eastAsia"/>
                <w:sz w:val="28"/>
                <w:szCs w:val="28"/>
              </w:rPr>
              <w:t>四、</w:t>
            </w:r>
            <w:r w:rsidRPr="00450C7B">
              <w:rPr>
                <w:rFonts w:ascii="標楷體" w:eastAsia="標楷體" w:hAnsi="標楷體" w:hint="eastAsia"/>
                <w:sz w:val="28"/>
                <w:szCs w:val="28"/>
              </w:rPr>
              <w:tab/>
              <w:t>持續蒐集敏感地質區域內基本控制點變形位移情形，分析資料後建立模型納入全國性速度場模型。</w:t>
            </w:r>
          </w:p>
          <w:p w14:paraId="22A179B2" w14:textId="77777777" w:rsidR="00450C7B" w:rsidRPr="00450C7B" w:rsidRDefault="00450C7B" w:rsidP="00450C7B">
            <w:pPr>
              <w:pStyle w:val="Web"/>
              <w:spacing w:before="0" w:beforeAutospacing="0" w:after="0" w:afterAutospacing="0" w:line="380" w:lineRule="exact"/>
              <w:ind w:left="556" w:hanging="567"/>
              <w:rPr>
                <w:rFonts w:ascii="標楷體" w:eastAsia="標楷體" w:hAnsi="標楷體"/>
                <w:sz w:val="28"/>
                <w:szCs w:val="28"/>
              </w:rPr>
            </w:pPr>
            <w:r w:rsidRPr="00450C7B">
              <w:rPr>
                <w:rFonts w:ascii="標楷體" w:eastAsia="標楷體" w:hAnsi="標楷體" w:hint="eastAsia"/>
                <w:sz w:val="28"/>
                <w:szCs w:val="28"/>
              </w:rPr>
              <w:t>五、</w:t>
            </w:r>
            <w:r w:rsidRPr="00450C7B">
              <w:rPr>
                <w:rFonts w:ascii="標楷體" w:eastAsia="標楷體" w:hAnsi="標楷體" w:hint="eastAsia"/>
                <w:sz w:val="28"/>
                <w:szCs w:val="28"/>
              </w:rPr>
              <w:tab/>
              <w:t>以GNSS-R技術利用高雄追蹤站</w:t>
            </w:r>
            <w:proofErr w:type="gramStart"/>
            <w:r w:rsidRPr="00450C7B">
              <w:rPr>
                <w:rFonts w:ascii="標楷體" w:eastAsia="標楷體" w:hAnsi="標楷體" w:hint="eastAsia"/>
                <w:sz w:val="28"/>
                <w:szCs w:val="28"/>
              </w:rPr>
              <w:t>資料化算平均</w:t>
            </w:r>
            <w:proofErr w:type="gramEnd"/>
            <w:r w:rsidRPr="00450C7B">
              <w:rPr>
                <w:rFonts w:ascii="標楷體" w:eastAsia="標楷體" w:hAnsi="標楷體" w:hint="eastAsia"/>
                <w:sz w:val="28"/>
                <w:szCs w:val="28"/>
              </w:rPr>
              <w:t>海水面的精度評估，並與潮位站</w:t>
            </w:r>
            <w:proofErr w:type="gramStart"/>
            <w:r w:rsidRPr="00450C7B">
              <w:rPr>
                <w:rFonts w:ascii="標楷體" w:eastAsia="標楷體" w:hAnsi="標楷體" w:hint="eastAsia"/>
                <w:sz w:val="28"/>
                <w:szCs w:val="28"/>
              </w:rPr>
              <w:t>資料化算結</w:t>
            </w:r>
            <w:proofErr w:type="gramEnd"/>
            <w:r w:rsidRPr="00450C7B">
              <w:rPr>
                <w:rFonts w:ascii="標楷體" w:eastAsia="標楷體" w:hAnsi="標楷體" w:hint="eastAsia"/>
                <w:sz w:val="28"/>
                <w:szCs w:val="28"/>
              </w:rPr>
              <w:t>果比較，持續精進並優化臺灣</w:t>
            </w:r>
            <w:proofErr w:type="gramStart"/>
            <w:r w:rsidRPr="00450C7B">
              <w:rPr>
                <w:rFonts w:ascii="標楷體" w:eastAsia="標楷體" w:hAnsi="標楷體" w:hint="eastAsia"/>
                <w:sz w:val="28"/>
                <w:szCs w:val="28"/>
              </w:rPr>
              <w:t>本島高</w:t>
            </w:r>
            <w:proofErr w:type="gramEnd"/>
            <w:r w:rsidRPr="00450C7B">
              <w:rPr>
                <w:rFonts w:ascii="標楷體" w:eastAsia="標楷體" w:hAnsi="標楷體" w:hint="eastAsia"/>
                <w:sz w:val="28"/>
                <w:szCs w:val="28"/>
              </w:rPr>
              <w:t>程基準。</w:t>
            </w:r>
          </w:p>
          <w:p w14:paraId="27C65D3C" w14:textId="77777777" w:rsidR="00450C7B" w:rsidRPr="00450C7B" w:rsidRDefault="00450C7B" w:rsidP="00450C7B">
            <w:pPr>
              <w:pStyle w:val="Web"/>
              <w:spacing w:before="0" w:beforeAutospacing="0" w:after="0" w:afterAutospacing="0" w:line="380" w:lineRule="exact"/>
              <w:ind w:left="556" w:hanging="567"/>
              <w:rPr>
                <w:rFonts w:ascii="標楷體" w:eastAsia="標楷體" w:hAnsi="標楷體"/>
                <w:sz w:val="28"/>
                <w:szCs w:val="28"/>
              </w:rPr>
            </w:pPr>
            <w:r w:rsidRPr="00450C7B">
              <w:rPr>
                <w:rFonts w:ascii="標楷體" w:eastAsia="標楷體" w:hAnsi="標楷體" w:hint="eastAsia"/>
                <w:sz w:val="28"/>
                <w:szCs w:val="28"/>
              </w:rPr>
              <w:t>六、</w:t>
            </w:r>
            <w:r w:rsidRPr="00450C7B">
              <w:rPr>
                <w:rFonts w:ascii="標楷體" w:eastAsia="標楷體" w:hAnsi="標楷體" w:hint="eastAsia"/>
                <w:sz w:val="28"/>
                <w:szCs w:val="28"/>
              </w:rPr>
              <w:tab/>
              <w:t>辦理金門等4個潮位站資料分析，了解高程基準變化趨勢，優化離島高程基準。</w:t>
            </w:r>
          </w:p>
          <w:p w14:paraId="270D2494" w14:textId="7FF389C7" w:rsidR="00697417" w:rsidRPr="00450C7B" w:rsidRDefault="00450C7B" w:rsidP="00450C7B">
            <w:pPr>
              <w:pStyle w:val="Web"/>
              <w:spacing w:before="0" w:beforeAutospacing="0" w:after="0" w:afterAutospacing="0" w:line="380" w:lineRule="exact"/>
              <w:ind w:left="556" w:hanging="567"/>
              <w:rPr>
                <w:rFonts w:ascii="標楷體" w:eastAsia="標楷體" w:hAnsi="標楷體"/>
                <w:sz w:val="28"/>
                <w:szCs w:val="28"/>
              </w:rPr>
            </w:pPr>
            <w:r w:rsidRPr="00450C7B">
              <w:rPr>
                <w:rFonts w:ascii="標楷體" w:eastAsia="標楷體" w:hAnsi="標楷體" w:hint="eastAsia"/>
                <w:sz w:val="28"/>
                <w:szCs w:val="28"/>
              </w:rPr>
              <w:lastRenderedPageBreak/>
              <w:t>七、</w:t>
            </w:r>
            <w:r w:rsidRPr="00450C7B">
              <w:rPr>
                <w:rFonts w:ascii="標楷體" w:eastAsia="標楷體" w:hAnsi="標楷體" w:hint="eastAsia"/>
                <w:sz w:val="28"/>
                <w:szCs w:val="28"/>
              </w:rPr>
              <w:tab/>
            </w:r>
            <w:proofErr w:type="gramStart"/>
            <w:r w:rsidRPr="00450C7B">
              <w:rPr>
                <w:rFonts w:ascii="標楷體" w:eastAsia="標楷體" w:hAnsi="標楷體" w:hint="eastAsia"/>
                <w:sz w:val="28"/>
                <w:szCs w:val="28"/>
              </w:rPr>
              <w:t>透過遊校方式</w:t>
            </w:r>
            <w:proofErr w:type="gramEnd"/>
            <w:r w:rsidRPr="00450C7B">
              <w:rPr>
                <w:rFonts w:ascii="標楷體" w:eastAsia="標楷體" w:hAnsi="標楷體" w:hint="eastAsia"/>
                <w:sz w:val="28"/>
                <w:szCs w:val="28"/>
              </w:rPr>
              <w:t>攜帶已校正之原子鐘或衛星</w:t>
            </w:r>
            <w:proofErr w:type="gramStart"/>
            <w:r w:rsidRPr="00450C7B">
              <w:rPr>
                <w:rFonts w:ascii="標楷體" w:eastAsia="標楷體" w:hAnsi="標楷體" w:hint="eastAsia"/>
                <w:sz w:val="28"/>
                <w:szCs w:val="28"/>
              </w:rPr>
              <w:t>定位儀至國</w:t>
            </w:r>
            <w:proofErr w:type="gramEnd"/>
            <w:r w:rsidRPr="00450C7B">
              <w:rPr>
                <w:rFonts w:ascii="標楷體" w:eastAsia="標楷體" w:hAnsi="標楷體" w:hint="eastAsia"/>
                <w:sz w:val="28"/>
                <w:szCs w:val="28"/>
              </w:rPr>
              <w:t>土測繪中心(LSB0)、臺北大學(NTPU)、陽明山(YMSM)、臺西(TASI)、麗水派出所(TC32)等5處衛星基準連續站進行直接比對，評估直接頻率校正與遠距頻率校正之差異。</w:t>
            </w:r>
          </w:p>
        </w:tc>
      </w:tr>
      <w:tr w:rsidR="006C186B" w:rsidRPr="004B5906" w14:paraId="1C3F81BE" w14:textId="77777777" w:rsidTr="00BF4CE3">
        <w:tc>
          <w:tcPr>
            <w:tcW w:w="1985" w:type="dxa"/>
            <w:vMerge w:val="restart"/>
          </w:tcPr>
          <w:p w14:paraId="34955350" w14:textId="1F24C605" w:rsidR="006C186B" w:rsidRPr="00DF621A" w:rsidRDefault="006C186B" w:rsidP="006C186B">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lastRenderedPageBreak/>
              <w:t>內政資訊業務</w:t>
            </w:r>
          </w:p>
        </w:tc>
        <w:tc>
          <w:tcPr>
            <w:tcW w:w="2409" w:type="dxa"/>
          </w:tcPr>
          <w:p w14:paraId="5FA9EC11" w14:textId="51AF4F92" w:rsidR="006C186B" w:rsidRPr="00DF621A" w:rsidRDefault="006C186B" w:rsidP="006C186B">
            <w:pPr>
              <w:pStyle w:val="Web"/>
              <w:numPr>
                <w:ilvl w:val="0"/>
                <w:numId w:val="10"/>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邁向3D智慧國土－內政地理資訊3D化推動計畫</w:t>
            </w:r>
          </w:p>
        </w:tc>
        <w:tc>
          <w:tcPr>
            <w:tcW w:w="5103" w:type="dxa"/>
          </w:tcPr>
          <w:p w14:paraId="752F4F7F" w14:textId="77777777" w:rsidR="006C186B" w:rsidRDefault="005C55BE" w:rsidP="005C55BE">
            <w:pPr>
              <w:pStyle w:val="Web"/>
              <w:spacing w:before="0" w:beforeAutospacing="0" w:after="0" w:afterAutospacing="0" w:line="380" w:lineRule="exact"/>
              <w:ind w:left="556" w:hanging="567"/>
              <w:rPr>
                <w:rFonts w:ascii="標楷體" w:eastAsia="標楷體" w:hAnsi="標楷體"/>
                <w:sz w:val="28"/>
                <w:szCs w:val="28"/>
              </w:rPr>
            </w:pPr>
            <w:r w:rsidRPr="005C55BE">
              <w:rPr>
                <w:rFonts w:ascii="標楷體" w:eastAsia="標楷體" w:hAnsi="標楷體" w:hint="eastAsia"/>
                <w:sz w:val="28"/>
                <w:szCs w:val="28"/>
              </w:rPr>
              <w:t>一、</w:t>
            </w:r>
            <w:r w:rsidRPr="005C55BE">
              <w:rPr>
                <w:rFonts w:ascii="標楷體" w:eastAsia="標楷體" w:hAnsi="標楷體" w:hint="eastAsia"/>
                <w:sz w:val="28"/>
                <w:szCs w:val="28"/>
              </w:rPr>
              <w:tab/>
              <w:t>辦理內政地理資訊</w:t>
            </w:r>
            <w:proofErr w:type="gramStart"/>
            <w:r w:rsidRPr="005C55BE">
              <w:rPr>
                <w:rFonts w:ascii="標楷體" w:eastAsia="標楷體" w:hAnsi="標楷體" w:hint="eastAsia"/>
                <w:sz w:val="28"/>
                <w:szCs w:val="28"/>
              </w:rPr>
              <w:t>圖資雲</w:t>
            </w:r>
            <w:proofErr w:type="gramEnd"/>
            <w:r w:rsidRPr="005C55BE">
              <w:rPr>
                <w:rFonts w:ascii="標楷體" w:eastAsia="標楷體" w:hAnsi="標楷體" w:hint="eastAsia"/>
                <w:sz w:val="28"/>
                <w:szCs w:val="28"/>
              </w:rPr>
              <w:t>整合服務平台，以及國土資訊系統資料標準審議：</w:t>
            </w:r>
          </w:p>
          <w:p w14:paraId="11E965F1" w14:textId="77777777" w:rsid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5C55BE">
              <w:rPr>
                <w:rFonts w:ascii="標楷體" w:eastAsia="標楷體" w:hAnsi="標楷體" w:hint="eastAsia"/>
                <w:sz w:val="28"/>
                <w:szCs w:val="28"/>
              </w:rPr>
              <w:t>推廣門牌位置資料管理作業，113年截至6月底止，累計18個地方政府使用門牌位置資料管理維護系統。</w:t>
            </w:r>
          </w:p>
          <w:p w14:paraId="7AA83272" w14:textId="77777777" w:rsid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(二)</w:t>
            </w:r>
            <w:r w:rsidRPr="005C55BE">
              <w:rPr>
                <w:rFonts w:ascii="標楷體" w:eastAsia="標楷體" w:hAnsi="標楷體" w:hint="eastAsia"/>
                <w:sz w:val="28"/>
                <w:szCs w:val="28"/>
              </w:rPr>
              <w:t>辦理內政地理資訊</w:t>
            </w:r>
            <w:proofErr w:type="gramStart"/>
            <w:r w:rsidRPr="005C55BE">
              <w:rPr>
                <w:rFonts w:ascii="標楷體" w:eastAsia="標楷體" w:hAnsi="標楷體" w:hint="eastAsia"/>
                <w:sz w:val="28"/>
                <w:szCs w:val="28"/>
              </w:rPr>
              <w:t>圖資雲</w:t>
            </w:r>
            <w:proofErr w:type="gramEnd"/>
            <w:r w:rsidRPr="005C55BE">
              <w:rPr>
                <w:rFonts w:ascii="標楷體" w:eastAsia="標楷體" w:hAnsi="標楷體" w:hint="eastAsia"/>
                <w:sz w:val="28"/>
                <w:szCs w:val="28"/>
              </w:rPr>
              <w:t>整合服務平台之推廣、維運作業，113年截至6月底止，平台網站瀏覽達727萬餘</w:t>
            </w:r>
            <w:proofErr w:type="gramStart"/>
            <w:r w:rsidRPr="005C55BE">
              <w:rPr>
                <w:rFonts w:ascii="標楷體" w:eastAsia="標楷體" w:hAnsi="標楷體" w:hint="eastAsia"/>
                <w:sz w:val="28"/>
                <w:szCs w:val="28"/>
              </w:rPr>
              <w:t>人次、累計</w:t>
            </w:r>
            <w:proofErr w:type="gramEnd"/>
            <w:r w:rsidRPr="005C55BE">
              <w:rPr>
                <w:rFonts w:ascii="標楷體" w:eastAsia="標楷體" w:hAnsi="標楷體" w:hint="eastAsia"/>
                <w:sz w:val="28"/>
                <w:szCs w:val="28"/>
              </w:rPr>
              <w:t>介接申請全國門牌地址定位服務數達803個，呼叫次數達1.3億餘次、網路地圖元件（含2D、3D）系統介接申請數達950個，服務呼叫次數達0.4億餘次。</w:t>
            </w:r>
          </w:p>
          <w:p w14:paraId="7DE35EBB" w14:textId="44D00CBE" w:rsid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(三)</w:t>
            </w:r>
            <w:r w:rsidRPr="005C55BE">
              <w:rPr>
                <w:rFonts w:ascii="標楷體" w:eastAsia="標楷體" w:hAnsi="標楷體" w:hint="eastAsia"/>
                <w:sz w:val="28"/>
                <w:szCs w:val="28"/>
              </w:rPr>
              <w:t>「國土空間</w:t>
            </w:r>
            <w:proofErr w:type="gramStart"/>
            <w:r w:rsidRPr="005C55BE">
              <w:rPr>
                <w:rFonts w:ascii="標楷體" w:eastAsia="標楷體" w:hAnsi="標楷體" w:hint="eastAsia"/>
                <w:sz w:val="28"/>
                <w:szCs w:val="28"/>
              </w:rPr>
              <w:t>資訊圖資標準</w:t>
            </w:r>
            <w:proofErr w:type="gramEnd"/>
            <w:r w:rsidRPr="005C55BE">
              <w:rPr>
                <w:rFonts w:ascii="標楷體" w:eastAsia="標楷體" w:hAnsi="標楷體" w:hint="eastAsia"/>
                <w:sz w:val="28"/>
                <w:szCs w:val="28"/>
              </w:rPr>
              <w:t>制度審議及推動計畫」參考ISO國際標準及開放地理資訊系統協會（Open GIS Consortium，OGC）開放式規格，訂定重要資料標準及網路服務標準，113年截至6月底止，審議完成1項資料標準修正提案、1項資料標準落實計畫書提案與通過1項標準推動及審議工作小組設置要點修正案，以及建立國土資訊系統流通共享環境。</w:t>
            </w:r>
          </w:p>
          <w:p w14:paraId="5D6C3BD0" w14:textId="351298AA" w:rsidR="005C55BE" w:rsidRP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lastRenderedPageBreak/>
              <w:t>二、</w:t>
            </w:r>
            <w:r w:rsidRPr="005C55BE">
              <w:rPr>
                <w:rFonts w:ascii="標楷體" w:eastAsia="標楷體" w:hAnsi="標楷體" w:hint="eastAsia"/>
                <w:sz w:val="28"/>
                <w:szCs w:val="28"/>
              </w:rPr>
              <w:t>發展地理資訊系統決策模式與擴大應用工作，113年截至6月底止，完成建置社會經濟資料服務平台新功能架構，並導入RWD運用CSS支援跨平台裝置螢幕尺寸調適顯示的版面設計，提供使用者更便利之資料查詢與瀏覽下載。完成建置智慧人流統計應用指標查詢系統多時期指標查詢功能，提供後續多時期電信</w:t>
            </w:r>
            <w:proofErr w:type="gramStart"/>
            <w:r w:rsidRPr="005C55BE">
              <w:rPr>
                <w:rFonts w:ascii="標楷體" w:eastAsia="標楷體" w:hAnsi="標楷體" w:hint="eastAsia"/>
                <w:sz w:val="28"/>
                <w:szCs w:val="28"/>
              </w:rPr>
              <w:t>信</w:t>
            </w:r>
            <w:proofErr w:type="gramEnd"/>
            <w:r w:rsidRPr="005C55BE">
              <w:rPr>
                <w:rFonts w:ascii="標楷體" w:eastAsia="標楷體" w:hAnsi="標楷體" w:hint="eastAsia"/>
                <w:sz w:val="28"/>
                <w:szCs w:val="28"/>
              </w:rPr>
              <w:t>令人口統計資料之各項應用指標瀏覽與兩時期之指標資料比較。</w:t>
            </w:r>
          </w:p>
        </w:tc>
      </w:tr>
      <w:tr w:rsidR="007A5077" w:rsidRPr="004B5906" w14:paraId="1DBFF796" w14:textId="77777777" w:rsidTr="00BF4CE3">
        <w:tc>
          <w:tcPr>
            <w:tcW w:w="1985" w:type="dxa"/>
            <w:vMerge/>
          </w:tcPr>
          <w:p w14:paraId="219AB7AE" w14:textId="77777777" w:rsidR="007A5077" w:rsidRPr="00DF621A" w:rsidRDefault="007A5077" w:rsidP="006C186B">
            <w:pPr>
              <w:pStyle w:val="Web"/>
              <w:snapToGrid w:val="0"/>
              <w:spacing w:before="0" w:after="0" w:line="380" w:lineRule="exact"/>
              <w:rPr>
                <w:rFonts w:ascii="標楷體" w:eastAsia="標楷體" w:hAnsi="標楷體"/>
                <w:sz w:val="28"/>
                <w:szCs w:val="28"/>
              </w:rPr>
            </w:pPr>
          </w:p>
        </w:tc>
        <w:tc>
          <w:tcPr>
            <w:tcW w:w="2409" w:type="dxa"/>
          </w:tcPr>
          <w:p w14:paraId="47854E59" w14:textId="5F3E67F1" w:rsidR="007A5077" w:rsidRPr="00DF621A" w:rsidRDefault="0060349B" w:rsidP="006C186B">
            <w:pPr>
              <w:pStyle w:val="Web"/>
              <w:numPr>
                <w:ilvl w:val="0"/>
                <w:numId w:val="10"/>
              </w:numPr>
              <w:spacing w:before="0" w:beforeAutospacing="0" w:after="0" w:afterAutospacing="0" w:line="380" w:lineRule="exact"/>
              <w:ind w:left="556" w:hanging="567"/>
              <w:rPr>
                <w:rFonts w:ascii="標楷體" w:eastAsia="標楷體" w:hAnsi="標楷體"/>
                <w:spacing w:val="-6"/>
                <w:sz w:val="28"/>
                <w:szCs w:val="28"/>
              </w:rPr>
            </w:pPr>
            <w:r>
              <w:rPr>
                <w:rFonts w:ascii="標楷體" w:eastAsia="標楷體" w:hAnsi="標楷體" w:hint="eastAsia"/>
                <w:sz w:val="28"/>
              </w:rPr>
              <w:t>本</w:t>
            </w:r>
            <w:r w:rsidR="007A5077" w:rsidRPr="00DF621A">
              <w:rPr>
                <w:rFonts w:ascii="標楷體" w:eastAsia="標楷體" w:hAnsi="標楷體" w:hint="eastAsia"/>
                <w:sz w:val="28"/>
              </w:rPr>
              <w:t>部資訊服務大樓重建工程</w:t>
            </w:r>
          </w:p>
        </w:tc>
        <w:tc>
          <w:tcPr>
            <w:tcW w:w="5103" w:type="dxa"/>
          </w:tcPr>
          <w:p w14:paraId="107980B2" w14:textId="77777777" w:rsidR="005C55BE" w:rsidRP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sidRPr="005C55BE">
              <w:rPr>
                <w:rFonts w:ascii="標楷體" w:eastAsia="標楷體" w:hAnsi="標楷體" w:hint="eastAsia"/>
                <w:sz w:val="28"/>
                <w:szCs w:val="28"/>
              </w:rPr>
              <w:t>一、</w:t>
            </w:r>
            <w:r w:rsidRPr="005C55BE">
              <w:rPr>
                <w:rFonts w:ascii="標楷體" w:eastAsia="標楷體" w:hAnsi="標楷體" w:hint="eastAsia"/>
                <w:sz w:val="28"/>
                <w:szCs w:val="28"/>
              </w:rPr>
              <w:tab/>
              <w:t>已於113年3月下旬開工。</w:t>
            </w:r>
          </w:p>
          <w:p w14:paraId="601B98C0" w14:textId="204AEB75" w:rsidR="007A5077" w:rsidRPr="00DF621A" w:rsidRDefault="005C55BE" w:rsidP="005C55BE">
            <w:pPr>
              <w:pStyle w:val="Web"/>
              <w:spacing w:before="0" w:beforeAutospacing="0" w:after="0" w:afterAutospacing="0" w:line="380" w:lineRule="exact"/>
              <w:ind w:left="556" w:hanging="567"/>
              <w:rPr>
                <w:rFonts w:ascii="標楷體" w:eastAsia="標楷體" w:hAnsi="標楷體" w:cs="Times New Roman"/>
                <w:sz w:val="28"/>
                <w:szCs w:val="28"/>
              </w:rPr>
            </w:pPr>
            <w:r w:rsidRPr="005C55BE">
              <w:rPr>
                <w:rFonts w:ascii="標楷體" w:eastAsia="標楷體" w:hAnsi="標楷體" w:hint="eastAsia"/>
                <w:sz w:val="28"/>
                <w:szCs w:val="28"/>
              </w:rPr>
              <w:t>二、</w:t>
            </w:r>
            <w:r w:rsidRPr="005C55BE">
              <w:rPr>
                <w:rFonts w:ascii="標楷體" w:eastAsia="標楷體" w:hAnsi="標楷體" w:hint="eastAsia"/>
                <w:sz w:val="28"/>
                <w:szCs w:val="28"/>
              </w:rPr>
              <w:tab/>
              <w:t>已完成施工階段施工風險評估報告、建照圖說等之套圖作業、拆除工程計畫、大樓內裝及傢俱設備拆除整理、施工架搭設、營建</w:t>
            </w:r>
            <w:proofErr w:type="gramStart"/>
            <w:r w:rsidRPr="005C55BE">
              <w:rPr>
                <w:rFonts w:ascii="標楷體" w:eastAsia="標楷體" w:hAnsi="標楷體" w:hint="eastAsia"/>
                <w:sz w:val="28"/>
                <w:szCs w:val="28"/>
              </w:rPr>
              <w:t>廢棄物運棄</w:t>
            </w:r>
            <w:proofErr w:type="gramEnd"/>
            <w:r w:rsidRPr="005C55BE">
              <w:rPr>
                <w:rFonts w:ascii="標楷體" w:eastAsia="標楷體" w:hAnsi="標楷體" w:hint="eastAsia"/>
                <w:sz w:val="28"/>
                <w:szCs w:val="28"/>
              </w:rPr>
              <w:t>。</w:t>
            </w:r>
          </w:p>
        </w:tc>
      </w:tr>
      <w:tr w:rsidR="006C186B" w:rsidRPr="004B5906" w14:paraId="1E89B1CD" w14:textId="77777777" w:rsidTr="00BF4CE3">
        <w:tc>
          <w:tcPr>
            <w:tcW w:w="1985" w:type="dxa"/>
            <w:vMerge/>
          </w:tcPr>
          <w:p w14:paraId="4B610E12" w14:textId="77777777" w:rsidR="006C186B" w:rsidRPr="00DF621A" w:rsidRDefault="006C186B" w:rsidP="006C186B">
            <w:pPr>
              <w:pStyle w:val="Web"/>
              <w:snapToGrid w:val="0"/>
              <w:spacing w:before="0" w:after="0" w:line="380" w:lineRule="exact"/>
              <w:rPr>
                <w:rFonts w:ascii="標楷體" w:eastAsia="標楷體" w:hAnsi="標楷體"/>
                <w:sz w:val="28"/>
                <w:szCs w:val="28"/>
              </w:rPr>
            </w:pPr>
          </w:p>
        </w:tc>
        <w:tc>
          <w:tcPr>
            <w:tcW w:w="2409" w:type="dxa"/>
          </w:tcPr>
          <w:p w14:paraId="65659D48" w14:textId="00D235F9" w:rsidR="006C186B" w:rsidRPr="00DF621A" w:rsidRDefault="006C186B" w:rsidP="006C186B">
            <w:pPr>
              <w:pStyle w:val="Web"/>
              <w:numPr>
                <w:ilvl w:val="0"/>
                <w:numId w:val="10"/>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自然人憑證創新應用服務計畫</w:t>
            </w:r>
          </w:p>
        </w:tc>
        <w:tc>
          <w:tcPr>
            <w:tcW w:w="5103" w:type="dxa"/>
          </w:tcPr>
          <w:p w14:paraId="5377ED20" w14:textId="4EAB0749" w:rsidR="005C55BE" w:rsidRP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一、</w:t>
            </w:r>
            <w:r w:rsidRPr="005C55BE">
              <w:rPr>
                <w:rFonts w:ascii="標楷體" w:eastAsia="標楷體" w:hAnsi="標楷體"/>
                <w:sz w:val="28"/>
                <w:szCs w:val="28"/>
              </w:rPr>
              <w:t>辦理24處戶政事務所</w:t>
            </w:r>
            <w:r w:rsidRPr="005C55BE">
              <w:rPr>
                <w:rFonts w:ascii="標楷體" w:eastAsia="標楷體" w:hAnsi="標楷體" w:hint="eastAsia"/>
                <w:sz w:val="28"/>
                <w:szCs w:val="28"/>
              </w:rPr>
              <w:t>（</w:t>
            </w:r>
            <w:r w:rsidRPr="005C55BE">
              <w:rPr>
                <w:rFonts w:ascii="標楷體" w:eastAsia="標楷體" w:hAnsi="標楷體"/>
                <w:sz w:val="28"/>
                <w:szCs w:val="28"/>
              </w:rPr>
              <w:t>下稱戶所</w:t>
            </w:r>
            <w:r w:rsidRPr="005C55BE">
              <w:rPr>
                <w:rFonts w:ascii="標楷體" w:eastAsia="標楷體" w:hAnsi="標楷體" w:hint="eastAsia"/>
                <w:sz w:val="28"/>
                <w:szCs w:val="28"/>
              </w:rPr>
              <w:t>）</w:t>
            </w:r>
            <w:r w:rsidRPr="005C55BE">
              <w:rPr>
                <w:rFonts w:ascii="標楷體" w:eastAsia="標楷體" w:hAnsi="標楷體"/>
                <w:sz w:val="28"/>
                <w:szCs w:val="28"/>
              </w:rPr>
              <w:t>試辦申辦行動自然人憑證作業，讓民眾持行動裝置至戶所直接申辦行動自然人憑證作業，相較實體卡，費用只要30元。</w:t>
            </w:r>
          </w:p>
          <w:p w14:paraId="39B2E1B5" w14:textId="489B1AAC" w:rsidR="006C186B" w:rsidRPr="00DF621A" w:rsidRDefault="005C55BE" w:rsidP="005C55BE">
            <w:pPr>
              <w:pStyle w:val="Web"/>
              <w:spacing w:before="0" w:beforeAutospacing="0" w:after="0" w:afterAutospacing="0" w:line="380" w:lineRule="exact"/>
              <w:ind w:left="556" w:hanging="567"/>
              <w:rPr>
                <w:rFonts w:ascii="標楷體" w:eastAsia="標楷體" w:hAnsi="標楷體" w:cs="Times New Roman"/>
                <w:sz w:val="28"/>
                <w:szCs w:val="28"/>
              </w:rPr>
            </w:pPr>
            <w:r>
              <w:rPr>
                <w:rFonts w:ascii="標楷體" w:eastAsia="標楷體" w:hAnsi="標楷體" w:hint="eastAsia"/>
                <w:sz w:val="28"/>
                <w:szCs w:val="28"/>
              </w:rPr>
              <w:t>二、</w:t>
            </w:r>
            <w:r w:rsidRPr="005C55BE">
              <w:rPr>
                <w:rFonts w:ascii="標楷體" w:eastAsia="標楷體" w:hAnsi="標楷體"/>
                <w:sz w:val="28"/>
                <w:szCs w:val="28"/>
              </w:rPr>
              <w:t>113年</w:t>
            </w:r>
            <w:r w:rsidRPr="005C55BE">
              <w:rPr>
                <w:rFonts w:ascii="標楷體" w:eastAsia="標楷體" w:hAnsi="標楷體" w:hint="eastAsia"/>
                <w:sz w:val="28"/>
                <w:szCs w:val="28"/>
              </w:rPr>
              <w:t>截至6月底止</w:t>
            </w:r>
            <w:r w:rsidRPr="005C55BE">
              <w:rPr>
                <w:rFonts w:ascii="標楷體" w:eastAsia="標楷體" w:hAnsi="標楷體"/>
                <w:sz w:val="28"/>
                <w:szCs w:val="28"/>
              </w:rPr>
              <w:t>，各政府機關</w:t>
            </w:r>
            <w:r w:rsidRPr="005C55BE">
              <w:rPr>
                <w:rFonts w:ascii="標楷體" w:eastAsia="標楷體" w:hAnsi="標楷體" w:hint="eastAsia"/>
                <w:sz w:val="28"/>
                <w:szCs w:val="28"/>
              </w:rPr>
              <w:t>（</w:t>
            </w:r>
            <w:r w:rsidRPr="005C55BE">
              <w:rPr>
                <w:rFonts w:ascii="標楷體" w:eastAsia="標楷體" w:hAnsi="標楷體"/>
                <w:sz w:val="28"/>
                <w:szCs w:val="28"/>
              </w:rPr>
              <w:t>構</w:t>
            </w:r>
            <w:r w:rsidRPr="005C55BE">
              <w:rPr>
                <w:rFonts w:ascii="標楷體" w:eastAsia="標楷體" w:hAnsi="標楷體" w:hint="eastAsia"/>
                <w:sz w:val="28"/>
                <w:szCs w:val="28"/>
              </w:rPr>
              <w:t>）</w:t>
            </w:r>
            <w:r w:rsidRPr="005C55BE">
              <w:rPr>
                <w:rFonts w:ascii="標楷體" w:eastAsia="標楷體" w:hAnsi="標楷體"/>
                <w:sz w:val="28"/>
                <w:szCs w:val="28"/>
              </w:rPr>
              <w:t>與各行業</w:t>
            </w:r>
            <w:proofErr w:type="gramStart"/>
            <w:r w:rsidRPr="005C55BE">
              <w:rPr>
                <w:rFonts w:ascii="標楷體" w:eastAsia="標楷體" w:hAnsi="標楷體"/>
                <w:sz w:val="28"/>
                <w:szCs w:val="28"/>
              </w:rPr>
              <w:t>介</w:t>
            </w:r>
            <w:proofErr w:type="gramEnd"/>
            <w:r w:rsidRPr="005C55BE">
              <w:rPr>
                <w:rFonts w:ascii="標楷體" w:eastAsia="標楷體" w:hAnsi="標楷體"/>
                <w:sz w:val="28"/>
                <w:szCs w:val="28"/>
              </w:rPr>
              <w:t>接本部自然人憑證系統逾1,000個應用系統使用。</w:t>
            </w:r>
          </w:p>
        </w:tc>
      </w:tr>
      <w:tr w:rsidR="006C186B" w:rsidRPr="004B5906" w14:paraId="4D0368D3" w14:textId="77777777" w:rsidTr="00BF4CE3">
        <w:tc>
          <w:tcPr>
            <w:tcW w:w="1985" w:type="dxa"/>
            <w:vMerge/>
          </w:tcPr>
          <w:p w14:paraId="202C4A26" w14:textId="77777777" w:rsidR="006C186B" w:rsidRPr="00DF621A" w:rsidRDefault="006C186B" w:rsidP="006C186B">
            <w:pPr>
              <w:pStyle w:val="Web"/>
              <w:snapToGrid w:val="0"/>
              <w:spacing w:before="0" w:after="0" w:line="380" w:lineRule="exact"/>
              <w:rPr>
                <w:rFonts w:ascii="標楷體" w:eastAsia="標楷體" w:hAnsi="標楷體"/>
                <w:sz w:val="28"/>
                <w:szCs w:val="28"/>
              </w:rPr>
            </w:pPr>
          </w:p>
        </w:tc>
        <w:tc>
          <w:tcPr>
            <w:tcW w:w="2409" w:type="dxa"/>
          </w:tcPr>
          <w:p w14:paraId="5E256267" w14:textId="0529C659" w:rsidR="006C186B" w:rsidRPr="00DF621A" w:rsidRDefault="006C186B" w:rsidP="006C186B">
            <w:pPr>
              <w:pStyle w:val="Web"/>
              <w:numPr>
                <w:ilvl w:val="0"/>
                <w:numId w:val="10"/>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智慧內政服務整合計畫</w:t>
            </w:r>
          </w:p>
        </w:tc>
        <w:tc>
          <w:tcPr>
            <w:tcW w:w="5103" w:type="dxa"/>
          </w:tcPr>
          <w:p w14:paraId="4CEE6008" w14:textId="5788FCBA" w:rsidR="005C55BE" w:rsidRP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一、</w:t>
            </w:r>
            <w:r w:rsidRPr="005C55BE">
              <w:rPr>
                <w:rFonts w:ascii="標楷體" w:eastAsia="標楷體" w:hAnsi="標楷體"/>
                <w:sz w:val="28"/>
                <w:szCs w:val="28"/>
              </w:rPr>
              <w:t>內政跨機關資料</w:t>
            </w:r>
            <w:proofErr w:type="gramStart"/>
            <w:r w:rsidRPr="005C55BE">
              <w:rPr>
                <w:rFonts w:ascii="標楷體" w:eastAsia="標楷體" w:hAnsi="標楷體"/>
                <w:sz w:val="28"/>
                <w:szCs w:val="28"/>
              </w:rPr>
              <w:t>介</w:t>
            </w:r>
            <w:proofErr w:type="gramEnd"/>
            <w:r w:rsidRPr="005C55BE">
              <w:rPr>
                <w:rFonts w:ascii="標楷體" w:eastAsia="標楷體" w:hAnsi="標楷體"/>
                <w:sz w:val="28"/>
                <w:szCs w:val="28"/>
              </w:rPr>
              <w:t>接與整合平臺已導入本部戶政、地政等共74項服務，並規劃</w:t>
            </w:r>
            <w:proofErr w:type="gramStart"/>
            <w:r w:rsidRPr="005C55BE">
              <w:rPr>
                <w:rFonts w:ascii="標楷體" w:eastAsia="標楷體" w:hAnsi="標楷體"/>
                <w:sz w:val="28"/>
                <w:szCs w:val="28"/>
              </w:rPr>
              <w:t>11</w:t>
            </w:r>
            <w:proofErr w:type="gramEnd"/>
            <w:r w:rsidRPr="005C55BE">
              <w:rPr>
                <w:rFonts w:ascii="標楷體" w:eastAsia="標楷體" w:hAnsi="標楷體"/>
                <w:sz w:val="28"/>
                <w:szCs w:val="28"/>
              </w:rPr>
              <w:t>3年度新增10項資料交換服務。</w:t>
            </w:r>
          </w:p>
          <w:p w14:paraId="6FE6F37C" w14:textId="22489DA6" w:rsidR="005C55BE" w:rsidRP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二、</w:t>
            </w:r>
            <w:r w:rsidRPr="005C55BE">
              <w:rPr>
                <w:rFonts w:ascii="標楷體" w:eastAsia="標楷體" w:hAnsi="標楷體"/>
                <w:sz w:val="28"/>
                <w:szCs w:val="28"/>
              </w:rPr>
              <w:t>持續遵循FIDO國際聯盟最新FIDO2標準，積極向國內各機關</w:t>
            </w:r>
            <w:r w:rsidRPr="005C55BE">
              <w:rPr>
                <w:rFonts w:ascii="標楷體" w:eastAsia="標楷體" w:hAnsi="標楷體" w:hint="eastAsia"/>
                <w:sz w:val="28"/>
                <w:szCs w:val="28"/>
              </w:rPr>
              <w:t>（</w:t>
            </w:r>
            <w:r w:rsidRPr="005C55BE">
              <w:rPr>
                <w:rFonts w:ascii="標楷體" w:eastAsia="標楷體" w:hAnsi="標楷體"/>
                <w:sz w:val="28"/>
                <w:szCs w:val="28"/>
              </w:rPr>
              <w:t>構</w:t>
            </w:r>
            <w:r w:rsidRPr="005C55BE">
              <w:rPr>
                <w:rFonts w:ascii="標楷體" w:eastAsia="標楷體" w:hAnsi="標楷體" w:hint="eastAsia"/>
                <w:sz w:val="28"/>
                <w:szCs w:val="28"/>
              </w:rPr>
              <w:t>）</w:t>
            </w:r>
            <w:r w:rsidRPr="005C55BE">
              <w:rPr>
                <w:rFonts w:ascii="標楷體" w:eastAsia="標楷體" w:hAnsi="標楷體"/>
                <w:sz w:val="28"/>
                <w:szCs w:val="28"/>
              </w:rPr>
              <w:t>、金融及電信單位推廣系統</w:t>
            </w:r>
            <w:proofErr w:type="gramStart"/>
            <w:r w:rsidRPr="005C55BE">
              <w:rPr>
                <w:rFonts w:ascii="標楷體" w:eastAsia="標楷體" w:hAnsi="標楷體"/>
                <w:sz w:val="28"/>
                <w:szCs w:val="28"/>
              </w:rPr>
              <w:t>介</w:t>
            </w:r>
            <w:proofErr w:type="gramEnd"/>
            <w:r w:rsidRPr="005C55BE">
              <w:rPr>
                <w:rFonts w:ascii="標楷體" w:eastAsia="標楷體" w:hAnsi="標楷體"/>
                <w:sz w:val="28"/>
                <w:szCs w:val="28"/>
              </w:rPr>
              <w:t>接，113年</w:t>
            </w:r>
            <w:r w:rsidRPr="005C55BE">
              <w:rPr>
                <w:rFonts w:ascii="標楷體" w:eastAsia="標楷體" w:hAnsi="標楷體" w:hint="eastAsia"/>
                <w:sz w:val="28"/>
                <w:szCs w:val="28"/>
              </w:rPr>
              <w:t>截至6月底止</w:t>
            </w:r>
            <w:r w:rsidRPr="005C55BE">
              <w:rPr>
                <w:rFonts w:ascii="標楷體" w:eastAsia="標楷體" w:hAnsi="標楷體"/>
                <w:sz w:val="28"/>
                <w:szCs w:val="28"/>
              </w:rPr>
              <w:t>已完成各政府機關</w:t>
            </w:r>
            <w:r w:rsidRPr="005C55BE">
              <w:rPr>
                <w:rFonts w:ascii="標楷體" w:eastAsia="標楷體" w:hAnsi="標楷體" w:hint="eastAsia"/>
                <w:sz w:val="28"/>
                <w:szCs w:val="28"/>
              </w:rPr>
              <w:lastRenderedPageBreak/>
              <w:t>（</w:t>
            </w:r>
            <w:r w:rsidRPr="005C55BE">
              <w:rPr>
                <w:rFonts w:ascii="標楷體" w:eastAsia="標楷體" w:hAnsi="標楷體"/>
                <w:sz w:val="28"/>
                <w:szCs w:val="28"/>
              </w:rPr>
              <w:t>構</w:t>
            </w:r>
            <w:r w:rsidRPr="005C55BE">
              <w:rPr>
                <w:rFonts w:ascii="標楷體" w:eastAsia="標楷體" w:hAnsi="標楷體" w:hint="eastAsia"/>
                <w:sz w:val="28"/>
                <w:szCs w:val="28"/>
              </w:rPr>
              <w:t>）</w:t>
            </w:r>
            <w:r w:rsidRPr="005C55BE">
              <w:rPr>
                <w:rFonts w:ascii="標楷體" w:eastAsia="標楷體" w:hAnsi="標楷體"/>
                <w:sz w:val="28"/>
                <w:szCs w:val="28"/>
              </w:rPr>
              <w:t>及各行業共計33個應用系統介接行動身分識別服務。</w:t>
            </w:r>
          </w:p>
          <w:p w14:paraId="1C860CB2" w14:textId="77777777" w:rsidR="006C186B"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三、</w:t>
            </w:r>
            <w:r w:rsidRPr="005C55BE">
              <w:rPr>
                <w:rFonts w:ascii="標楷體" w:eastAsia="標楷體" w:hAnsi="標楷體"/>
                <w:sz w:val="28"/>
                <w:szCs w:val="28"/>
              </w:rPr>
              <w:t>建置多元</w:t>
            </w:r>
            <w:proofErr w:type="gramStart"/>
            <w:r w:rsidRPr="005C55BE">
              <w:rPr>
                <w:rFonts w:ascii="標楷體" w:eastAsia="標楷體" w:hAnsi="標楷體"/>
                <w:sz w:val="28"/>
                <w:szCs w:val="28"/>
              </w:rPr>
              <w:t>內政線上服務</w:t>
            </w:r>
            <w:proofErr w:type="gramEnd"/>
            <w:r w:rsidRPr="005C55BE">
              <w:rPr>
                <w:rFonts w:ascii="標楷體" w:eastAsia="標楷體" w:hAnsi="標楷體"/>
                <w:sz w:val="28"/>
                <w:szCs w:val="28"/>
              </w:rPr>
              <w:t>：</w:t>
            </w:r>
          </w:p>
          <w:p w14:paraId="165CA89F" w14:textId="77777777" w:rsid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5C55BE">
              <w:rPr>
                <w:rFonts w:ascii="標楷體" w:eastAsia="標楷體" w:hAnsi="標楷體" w:hint="eastAsia"/>
                <w:sz w:val="28"/>
                <w:szCs w:val="28"/>
              </w:rPr>
              <w:t>完成人民團體數位櫃檯暨管理系統，提供職業團體4大類</w:t>
            </w:r>
            <w:proofErr w:type="gramStart"/>
            <w:r w:rsidRPr="005C55BE">
              <w:rPr>
                <w:rFonts w:ascii="標楷體" w:eastAsia="標楷體" w:hAnsi="標楷體" w:hint="eastAsia"/>
                <w:sz w:val="28"/>
                <w:szCs w:val="28"/>
              </w:rPr>
              <w:t>17項線上會</w:t>
            </w:r>
            <w:proofErr w:type="gramEnd"/>
            <w:r w:rsidRPr="005C55BE">
              <w:rPr>
                <w:rFonts w:ascii="標楷體" w:eastAsia="標楷體" w:hAnsi="標楷體" w:hint="eastAsia"/>
                <w:sz w:val="28"/>
                <w:szCs w:val="28"/>
              </w:rPr>
              <w:t>務功能，並於113年辦理功能增修。</w:t>
            </w:r>
          </w:p>
          <w:p w14:paraId="494B97E3" w14:textId="77777777" w:rsid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(二)</w:t>
            </w:r>
            <w:r w:rsidRPr="005C55BE">
              <w:rPr>
                <w:rFonts w:ascii="標楷體" w:eastAsia="標楷體" w:hAnsi="標楷體" w:hint="eastAsia"/>
                <w:sz w:val="28"/>
                <w:szCs w:val="28"/>
              </w:rPr>
              <w:t>刻正開發「不動產服務業資訊系統」有關不動產估價師與地政士證書及開業登記</w:t>
            </w:r>
            <w:proofErr w:type="gramStart"/>
            <w:r w:rsidRPr="005C55BE">
              <w:rPr>
                <w:rFonts w:ascii="標楷體" w:eastAsia="標楷體" w:hAnsi="標楷體" w:hint="eastAsia"/>
                <w:sz w:val="28"/>
                <w:szCs w:val="28"/>
              </w:rPr>
              <w:t>之線上申辦</w:t>
            </w:r>
            <w:proofErr w:type="gramEnd"/>
            <w:r w:rsidRPr="005C55BE">
              <w:rPr>
                <w:rFonts w:ascii="標楷體" w:eastAsia="標楷體" w:hAnsi="標楷體" w:hint="eastAsia"/>
                <w:sz w:val="28"/>
                <w:szCs w:val="28"/>
              </w:rPr>
              <w:t>、繳費與核發電子證書功能，並提供不動產估價師與地政士業者線上查詢專業訓練之學習歷程。</w:t>
            </w:r>
          </w:p>
          <w:p w14:paraId="083F94BA" w14:textId="77777777" w:rsid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(三)</w:t>
            </w:r>
            <w:r w:rsidRPr="005C55BE">
              <w:rPr>
                <w:rFonts w:ascii="標楷體" w:eastAsia="標楷體" w:hAnsi="標楷體" w:hint="eastAsia"/>
                <w:sz w:val="28"/>
                <w:szCs w:val="28"/>
              </w:rPr>
              <w:t>規劃113年營造</w:t>
            </w:r>
            <w:proofErr w:type="gramStart"/>
            <w:r w:rsidRPr="005C55BE">
              <w:rPr>
                <w:rFonts w:ascii="標楷體" w:eastAsia="標楷體" w:hAnsi="標楷體" w:hint="eastAsia"/>
                <w:sz w:val="28"/>
                <w:szCs w:val="28"/>
              </w:rPr>
              <w:t>業線上</w:t>
            </w:r>
            <w:proofErr w:type="gramEnd"/>
            <w:r w:rsidRPr="005C55BE">
              <w:rPr>
                <w:rFonts w:ascii="標楷體" w:eastAsia="標楷體" w:hAnsi="標楷體" w:hint="eastAsia"/>
                <w:sz w:val="28"/>
                <w:szCs w:val="28"/>
              </w:rPr>
              <w:t>申辦服務擴大推動上線排程，預計於年底前完成全台22縣市各</w:t>
            </w:r>
            <w:proofErr w:type="gramStart"/>
            <w:r w:rsidRPr="005C55BE">
              <w:rPr>
                <w:rFonts w:ascii="標楷體" w:eastAsia="標楷體" w:hAnsi="標楷體" w:hint="eastAsia"/>
                <w:sz w:val="28"/>
                <w:szCs w:val="28"/>
              </w:rPr>
              <w:t>1場線上推</w:t>
            </w:r>
            <w:proofErr w:type="gramEnd"/>
            <w:r w:rsidRPr="005C55BE">
              <w:rPr>
                <w:rFonts w:ascii="標楷體" w:eastAsia="標楷體" w:hAnsi="標楷體" w:hint="eastAsia"/>
                <w:sz w:val="28"/>
                <w:szCs w:val="28"/>
              </w:rPr>
              <w:t>動教育訓練。</w:t>
            </w:r>
          </w:p>
          <w:p w14:paraId="6CE0E5CA" w14:textId="77777777" w:rsid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sidRPr="005C55BE">
              <w:rPr>
                <w:rFonts w:ascii="標楷體" w:eastAsia="標楷體" w:hAnsi="標楷體" w:hint="eastAsia"/>
                <w:sz w:val="28"/>
                <w:szCs w:val="28"/>
              </w:rPr>
              <w:t>四、</w:t>
            </w:r>
            <w:r w:rsidRPr="005C55BE">
              <w:rPr>
                <w:rFonts w:ascii="標楷體" w:eastAsia="標楷體" w:hAnsi="標楷體" w:hint="eastAsia"/>
                <w:sz w:val="28"/>
                <w:szCs w:val="28"/>
              </w:rPr>
              <w:tab/>
              <w:t>持續辦理內政大數據連結應用：</w:t>
            </w:r>
          </w:p>
          <w:p w14:paraId="20F1079C" w14:textId="179DD62C" w:rsidR="005C55BE" w:rsidRP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5C55BE">
              <w:rPr>
                <w:rFonts w:ascii="標楷體" w:eastAsia="標楷體" w:hAnsi="標楷體" w:hint="eastAsia"/>
                <w:sz w:val="28"/>
                <w:szCs w:val="28"/>
              </w:rPr>
              <w:t>大型語言模型試辦：提出30個程式撰寫主題，透過導入大型語言模型自動生成程式，產出程式中達</w:t>
            </w:r>
            <w:proofErr w:type="gramStart"/>
            <w:r w:rsidRPr="005C55BE">
              <w:rPr>
                <w:rFonts w:ascii="標楷體" w:eastAsia="標楷體" w:hAnsi="標楷體" w:hint="eastAsia"/>
                <w:sz w:val="28"/>
                <w:szCs w:val="28"/>
              </w:rPr>
              <w:t>9成</w:t>
            </w:r>
            <w:proofErr w:type="gramEnd"/>
            <w:r w:rsidRPr="005C55BE">
              <w:rPr>
                <w:rFonts w:ascii="標楷體" w:eastAsia="標楷體" w:hAnsi="標楷體" w:hint="eastAsia"/>
                <w:sz w:val="28"/>
                <w:szCs w:val="28"/>
              </w:rPr>
              <w:t>3僅需簡易調整參數，即能自動執行，幫助解決跨領域的資料應用問題。</w:t>
            </w:r>
          </w:p>
          <w:p w14:paraId="59BDA956" w14:textId="77777777" w:rsidR="005C55BE" w:rsidRP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sidRPr="005C55BE">
              <w:rPr>
                <w:rFonts w:ascii="標楷體" w:eastAsia="標楷體" w:hAnsi="標楷體" w:hint="eastAsia"/>
                <w:sz w:val="28"/>
                <w:szCs w:val="28"/>
              </w:rPr>
              <w:t>(二)規劃更新產製112年電信</w:t>
            </w:r>
            <w:proofErr w:type="gramStart"/>
            <w:r w:rsidRPr="005C55BE">
              <w:rPr>
                <w:rFonts w:ascii="標楷體" w:eastAsia="標楷體" w:hAnsi="標楷體" w:hint="eastAsia"/>
                <w:sz w:val="28"/>
                <w:szCs w:val="28"/>
              </w:rPr>
              <w:t>信</w:t>
            </w:r>
            <w:proofErr w:type="gramEnd"/>
            <w:r w:rsidRPr="005C55BE">
              <w:rPr>
                <w:rFonts w:ascii="標楷體" w:eastAsia="標楷體" w:hAnsi="標楷體" w:hint="eastAsia"/>
                <w:sz w:val="28"/>
                <w:szCs w:val="28"/>
              </w:rPr>
              <w:t>令資料，除推估全國靜態人口現況，新增日夜起訖矩陣，瞭解人口動態移動行為，作為國家住宅政策之規劃參考。</w:t>
            </w:r>
          </w:p>
          <w:p w14:paraId="5B3CF803" w14:textId="5C1634E3" w:rsidR="005C55BE" w:rsidRPr="005C55BE" w:rsidRDefault="005C55BE" w:rsidP="005C55BE">
            <w:pPr>
              <w:pStyle w:val="Web"/>
              <w:spacing w:before="0" w:beforeAutospacing="0" w:after="0" w:afterAutospacing="0" w:line="380" w:lineRule="exact"/>
              <w:ind w:left="556" w:hanging="567"/>
              <w:rPr>
                <w:rFonts w:ascii="標楷體" w:eastAsia="標楷體" w:hAnsi="標楷體"/>
                <w:sz w:val="28"/>
                <w:szCs w:val="28"/>
              </w:rPr>
            </w:pPr>
            <w:r w:rsidRPr="005C55BE">
              <w:rPr>
                <w:rFonts w:ascii="標楷體" w:eastAsia="標楷體" w:hAnsi="標楷體" w:hint="eastAsia"/>
                <w:sz w:val="28"/>
                <w:szCs w:val="28"/>
              </w:rPr>
              <w:t>(三)辦理內政</w:t>
            </w:r>
            <w:proofErr w:type="gramStart"/>
            <w:r w:rsidRPr="005C55BE">
              <w:rPr>
                <w:rFonts w:ascii="標楷體" w:eastAsia="標楷體" w:hAnsi="標楷體" w:hint="eastAsia"/>
                <w:sz w:val="28"/>
                <w:szCs w:val="28"/>
              </w:rPr>
              <w:t>黑客松</w:t>
            </w:r>
            <w:proofErr w:type="gramEnd"/>
            <w:r w:rsidRPr="005C55BE">
              <w:rPr>
                <w:rFonts w:ascii="標楷體" w:eastAsia="標楷體" w:hAnsi="標楷體" w:hint="eastAsia"/>
                <w:sz w:val="28"/>
                <w:szCs w:val="28"/>
              </w:rPr>
              <w:t>，由本部及所屬機關、地方政府提出業務痛點，刻正蒐集10項議題，進行相關資料分析。</w:t>
            </w:r>
          </w:p>
        </w:tc>
      </w:tr>
      <w:tr w:rsidR="006C186B" w:rsidRPr="004B5906" w14:paraId="075B9E79" w14:textId="77777777" w:rsidTr="00BF4CE3">
        <w:tc>
          <w:tcPr>
            <w:tcW w:w="1985" w:type="dxa"/>
            <w:vMerge/>
          </w:tcPr>
          <w:p w14:paraId="2376BF2B" w14:textId="77777777" w:rsidR="006C186B" w:rsidRPr="00DF621A" w:rsidRDefault="006C186B" w:rsidP="006C186B">
            <w:pPr>
              <w:pStyle w:val="Web"/>
              <w:snapToGrid w:val="0"/>
              <w:spacing w:before="0" w:after="0" w:line="380" w:lineRule="exact"/>
              <w:rPr>
                <w:rFonts w:ascii="標楷體" w:eastAsia="標楷體" w:hAnsi="標楷體"/>
                <w:sz w:val="28"/>
                <w:szCs w:val="28"/>
              </w:rPr>
            </w:pPr>
          </w:p>
        </w:tc>
        <w:tc>
          <w:tcPr>
            <w:tcW w:w="2409" w:type="dxa"/>
          </w:tcPr>
          <w:p w14:paraId="1D90A938" w14:textId="17A38022" w:rsidR="006C186B" w:rsidRPr="00DF621A" w:rsidRDefault="007A5077" w:rsidP="006C186B">
            <w:pPr>
              <w:pStyle w:val="Web"/>
              <w:numPr>
                <w:ilvl w:val="0"/>
                <w:numId w:val="10"/>
              </w:numPr>
              <w:spacing w:before="0" w:beforeAutospacing="0" w:after="0" w:afterAutospacing="0" w:line="380" w:lineRule="exact"/>
              <w:ind w:left="556" w:hanging="567"/>
              <w:rPr>
                <w:rFonts w:ascii="標楷體" w:eastAsia="標楷體" w:hAnsi="標楷體"/>
                <w:spacing w:val="-6"/>
                <w:sz w:val="28"/>
                <w:szCs w:val="28"/>
              </w:rPr>
            </w:pPr>
            <w:r w:rsidRPr="007A5077">
              <w:rPr>
                <w:rFonts w:ascii="標楷體" w:eastAsia="標楷體" w:hAnsi="標楷體" w:hint="eastAsia"/>
                <w:spacing w:val="-6"/>
                <w:sz w:val="28"/>
                <w:szCs w:val="28"/>
              </w:rPr>
              <w:t>全國戶政數位服務精進計畫</w:t>
            </w:r>
          </w:p>
        </w:tc>
        <w:tc>
          <w:tcPr>
            <w:tcW w:w="5103" w:type="dxa"/>
          </w:tcPr>
          <w:p w14:paraId="205566F6" w14:textId="26657642" w:rsidR="006C186B" w:rsidRPr="00DF621A" w:rsidRDefault="005C55BE" w:rsidP="00D80694">
            <w:pPr>
              <w:pStyle w:val="Web"/>
              <w:snapToGrid w:val="0"/>
              <w:spacing w:after="0" w:afterAutospacing="0" w:line="380" w:lineRule="exact"/>
              <w:rPr>
                <w:rFonts w:ascii="標楷體" w:eastAsia="標楷體" w:hAnsi="標楷體"/>
                <w:sz w:val="28"/>
                <w:szCs w:val="28"/>
              </w:rPr>
            </w:pPr>
            <w:r w:rsidRPr="005C55BE">
              <w:rPr>
                <w:rFonts w:ascii="標楷體" w:eastAsia="標楷體" w:hAnsi="標楷體" w:hint="eastAsia"/>
                <w:sz w:val="28"/>
                <w:szCs w:val="28"/>
              </w:rPr>
              <w:t>刻正辦理採購案，擬</w:t>
            </w:r>
            <w:proofErr w:type="gramStart"/>
            <w:r w:rsidRPr="005C55BE">
              <w:rPr>
                <w:rFonts w:ascii="標楷體" w:eastAsia="標楷體" w:hAnsi="標楷體" w:hint="eastAsia"/>
                <w:sz w:val="28"/>
                <w:szCs w:val="28"/>
              </w:rPr>
              <w:t>汰換戶</w:t>
            </w:r>
            <w:proofErr w:type="gramEnd"/>
            <w:r w:rsidRPr="005C55BE">
              <w:rPr>
                <w:rFonts w:ascii="標楷體" w:eastAsia="標楷體" w:hAnsi="標楷體" w:hint="eastAsia"/>
                <w:sz w:val="28"/>
                <w:szCs w:val="28"/>
              </w:rPr>
              <w:t>所370套自然人憑證發證設備，強化設備執行效率，</w:t>
            </w:r>
            <w:proofErr w:type="gramStart"/>
            <w:r w:rsidRPr="005C55BE">
              <w:rPr>
                <w:rFonts w:ascii="標楷體" w:eastAsia="標楷體" w:hAnsi="標楷體" w:hint="eastAsia"/>
                <w:sz w:val="28"/>
                <w:szCs w:val="28"/>
              </w:rPr>
              <w:t>每套發</w:t>
            </w:r>
            <w:proofErr w:type="gramEnd"/>
            <w:r w:rsidRPr="005C55BE">
              <w:rPr>
                <w:rFonts w:ascii="標楷體" w:eastAsia="標楷體" w:hAnsi="標楷體" w:hint="eastAsia"/>
                <w:sz w:val="28"/>
                <w:szCs w:val="28"/>
              </w:rPr>
              <w:t>證設備均導入政府組態基準</w:t>
            </w:r>
            <w:r w:rsidRPr="005C55BE">
              <w:rPr>
                <w:rFonts w:ascii="標楷體" w:eastAsia="標楷體" w:hAnsi="標楷體" w:hint="eastAsia"/>
                <w:sz w:val="28"/>
                <w:szCs w:val="28"/>
              </w:rPr>
              <w:lastRenderedPageBreak/>
              <w:t>（GCB）及安裝防毒軟體，</w:t>
            </w:r>
            <w:proofErr w:type="gramStart"/>
            <w:r w:rsidRPr="005C55BE">
              <w:rPr>
                <w:rFonts w:ascii="標楷體" w:eastAsia="標楷體" w:hAnsi="標楷體" w:hint="eastAsia"/>
                <w:sz w:val="28"/>
                <w:szCs w:val="28"/>
              </w:rPr>
              <w:t>強化資安防</w:t>
            </w:r>
            <w:proofErr w:type="gramEnd"/>
            <w:r w:rsidRPr="005C55BE">
              <w:rPr>
                <w:rFonts w:ascii="標楷體" w:eastAsia="標楷體" w:hAnsi="標楷體" w:hint="eastAsia"/>
                <w:sz w:val="28"/>
                <w:szCs w:val="28"/>
              </w:rPr>
              <w:t>禦能力。</w:t>
            </w:r>
          </w:p>
        </w:tc>
      </w:tr>
    </w:tbl>
    <w:p w14:paraId="52E54A5D" w14:textId="732D32A1" w:rsidR="00F92C4E" w:rsidRPr="004B5906" w:rsidRDefault="00F92C4E" w:rsidP="00405849">
      <w:pPr>
        <w:spacing w:beforeLines="50" w:before="180" w:afterLines="50" w:after="180" w:line="500" w:lineRule="exact"/>
        <w:rPr>
          <w:rFonts w:ascii="標楷體" w:eastAsia="標楷體" w:hAnsi="標楷體"/>
          <w:sz w:val="28"/>
          <w:szCs w:val="28"/>
        </w:rPr>
      </w:pPr>
      <w:r w:rsidRPr="004B5906">
        <w:rPr>
          <w:rFonts w:ascii="標楷體" w:eastAsia="標楷體" w:hAnsi="標楷體" w:hint="eastAsia"/>
          <w:sz w:val="28"/>
          <w:szCs w:val="28"/>
        </w:rPr>
        <w:lastRenderedPageBreak/>
        <w:t>四、政府未來或有給付責任之說明：</w:t>
      </w:r>
      <w:r w:rsidR="0088656A">
        <w:rPr>
          <w:rFonts w:ascii="標楷體" w:eastAsia="標楷體" w:hAnsi="標楷體" w:hint="eastAsia"/>
          <w:sz w:val="28"/>
          <w:szCs w:val="28"/>
        </w:rPr>
        <w:t>無</w:t>
      </w:r>
    </w:p>
    <w:p w14:paraId="1128F0ED" w14:textId="41BCB7FB" w:rsidR="00A01382" w:rsidRPr="00A01382" w:rsidRDefault="00F92C4E" w:rsidP="00B50971">
      <w:pPr>
        <w:spacing w:beforeLines="50" w:before="180" w:afterLines="50" w:after="180" w:line="500" w:lineRule="exact"/>
        <w:rPr>
          <w:rFonts w:ascii="標楷體" w:eastAsia="標楷體" w:hAnsi="標楷體"/>
          <w:sz w:val="28"/>
          <w:szCs w:val="28"/>
        </w:rPr>
      </w:pPr>
      <w:r w:rsidRPr="004B5906">
        <w:rPr>
          <w:rFonts w:ascii="標楷體" w:eastAsia="標楷體" w:hAnsi="標楷體" w:hint="eastAsia"/>
          <w:sz w:val="28"/>
          <w:szCs w:val="28"/>
        </w:rPr>
        <w:t>五、其他事項：</w:t>
      </w:r>
      <w:r w:rsidR="0088656A">
        <w:rPr>
          <w:rFonts w:ascii="標楷體" w:eastAsia="標楷體" w:hAnsi="標楷體" w:hint="eastAsia"/>
          <w:sz w:val="28"/>
          <w:szCs w:val="28"/>
        </w:rPr>
        <w:t>無</w:t>
      </w:r>
    </w:p>
    <w:sectPr w:rsidR="00A01382" w:rsidRPr="00A01382" w:rsidSect="00EC5440">
      <w:headerReference w:type="default" r:id="rId10"/>
      <w:pgSz w:w="11906" w:h="16838" w:code="9"/>
      <w:pgMar w:top="851" w:right="851" w:bottom="1134"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13264" w14:textId="77777777" w:rsidR="008B088F" w:rsidRDefault="008B088F" w:rsidP="00124EBD">
      <w:r>
        <w:separator/>
      </w:r>
    </w:p>
  </w:endnote>
  <w:endnote w:type="continuationSeparator" w:id="0">
    <w:p w14:paraId="4C0D4A89" w14:textId="77777777" w:rsidR="008B088F" w:rsidRDefault="008B088F" w:rsidP="0012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font566">
    <w:altName w:val="微軟正黑體"/>
    <w:charset w:val="88"/>
    <w:family w:val="auto"/>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71238"/>
      <w:docPartObj>
        <w:docPartGallery w:val="Page Numbers (Bottom of Page)"/>
        <w:docPartUnique/>
      </w:docPartObj>
    </w:sdtPr>
    <w:sdtEndPr/>
    <w:sdtContent>
      <w:p w14:paraId="75BE7B17" w14:textId="77777777" w:rsidR="0028061B" w:rsidRDefault="0028061B">
        <w:pPr>
          <w:pStyle w:val="a5"/>
          <w:jc w:val="center"/>
        </w:pPr>
        <w:r>
          <w:fldChar w:fldCharType="begin"/>
        </w:r>
        <w:r>
          <w:instrText>PAGE   \* MERGEFORMAT</w:instrText>
        </w:r>
        <w:r>
          <w:fldChar w:fldCharType="separate"/>
        </w:r>
        <w:r w:rsidRPr="008A28A8">
          <w:rPr>
            <w:noProof/>
            <w:lang w:val="zh-TW"/>
          </w:rPr>
          <w:t>5</w:t>
        </w:r>
        <w:r>
          <w:fldChar w:fldCharType="end"/>
        </w:r>
      </w:p>
    </w:sdtContent>
  </w:sdt>
  <w:p w14:paraId="27850ED4" w14:textId="77777777" w:rsidR="0028061B" w:rsidRDefault="0028061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66A2E" w14:textId="77777777" w:rsidR="008B088F" w:rsidRDefault="008B088F" w:rsidP="00124EBD">
      <w:r>
        <w:separator/>
      </w:r>
    </w:p>
  </w:footnote>
  <w:footnote w:type="continuationSeparator" w:id="0">
    <w:p w14:paraId="591412A7" w14:textId="77777777" w:rsidR="008B088F" w:rsidRDefault="008B088F" w:rsidP="00124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C06DD" w14:textId="77777777" w:rsidR="0028061B" w:rsidRPr="0003775B" w:rsidRDefault="0028061B" w:rsidP="00124EBD">
    <w:pPr>
      <w:widowControl/>
      <w:jc w:val="center"/>
      <w:rPr>
        <w:rFonts w:ascii="標楷體" w:eastAsia="標楷體" w:hAnsi="標楷體" w:cs="新細明體"/>
        <w:kern w:val="0"/>
        <w:sz w:val="32"/>
        <w:szCs w:val="24"/>
      </w:rPr>
    </w:pPr>
    <w:r w:rsidRPr="0003775B">
      <w:rPr>
        <w:rFonts w:ascii="標楷體" w:eastAsia="標楷體" w:hAnsi="標楷體" w:cs="新細明體" w:hint="eastAsia"/>
        <w:kern w:val="0"/>
        <w:sz w:val="32"/>
        <w:szCs w:val="24"/>
      </w:rPr>
      <w:t>內</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政</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部</w:t>
    </w:r>
  </w:p>
  <w:p w14:paraId="6550382E" w14:textId="77777777" w:rsidR="0028061B" w:rsidRPr="0003775B" w:rsidRDefault="0028061B" w:rsidP="00124EBD">
    <w:pPr>
      <w:widowControl/>
      <w:tabs>
        <w:tab w:val="center" w:pos="4153"/>
        <w:tab w:val="right" w:pos="8306"/>
      </w:tabs>
      <w:snapToGrid w:val="0"/>
      <w:spacing w:before="60" w:after="60"/>
      <w:jc w:val="center"/>
      <w:rPr>
        <w:rFonts w:ascii="標楷體" w:eastAsia="標楷體" w:hAnsi="標楷體" w:cs="新細明體"/>
        <w:spacing w:val="20"/>
        <w:kern w:val="0"/>
        <w:sz w:val="32"/>
        <w:szCs w:val="20"/>
      </w:rPr>
    </w:pPr>
    <w:r w:rsidRPr="0003775B">
      <w:rPr>
        <w:rFonts w:ascii="標楷體" w:eastAsia="標楷體" w:hAnsi="標楷體" w:cs="新細明體" w:hint="eastAsia"/>
        <w:spacing w:val="20"/>
        <w:kern w:val="0"/>
        <w:sz w:val="32"/>
        <w:szCs w:val="20"/>
      </w:rPr>
      <w:t>預</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算</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總</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說</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明</w:t>
    </w:r>
  </w:p>
  <w:p w14:paraId="51882C21" w14:textId="392F28C3" w:rsidR="0028061B" w:rsidRDefault="0028061B" w:rsidP="009E065C">
    <w:pPr>
      <w:widowControl/>
      <w:tabs>
        <w:tab w:val="center" w:pos="4153"/>
        <w:tab w:val="right" w:pos="8306"/>
      </w:tabs>
      <w:snapToGrid w:val="0"/>
      <w:spacing w:after="80" w:line="280" w:lineRule="exact"/>
      <w:jc w:val="center"/>
    </w:pPr>
    <w:r w:rsidRPr="0003775B">
      <w:rPr>
        <w:rFonts w:ascii="標楷體" w:eastAsia="標楷體" w:hAnsi="標楷體" w:cs="新細明體" w:hint="eastAsia"/>
        <w:kern w:val="0"/>
        <w:szCs w:val="20"/>
      </w:rPr>
      <w:t>中華民國</w:t>
    </w:r>
    <w:proofErr w:type="gramStart"/>
    <w:r>
      <w:rPr>
        <w:rFonts w:ascii="標楷體" w:eastAsia="標楷體" w:hAnsi="標楷體" w:cs="新細明體"/>
        <w:kern w:val="0"/>
        <w:szCs w:val="20"/>
      </w:rPr>
      <w:t>1</w:t>
    </w:r>
    <w:r w:rsidRPr="00F02C21">
      <w:rPr>
        <w:rFonts w:ascii="標楷體" w:eastAsia="標楷體" w:hAnsi="標楷體" w:cs="新細明體"/>
        <w:kern w:val="0"/>
        <w:szCs w:val="20"/>
      </w:rPr>
      <w:t>1</w:t>
    </w:r>
    <w:r w:rsidR="00667243">
      <w:rPr>
        <w:rFonts w:ascii="標楷體" w:eastAsia="標楷體" w:hAnsi="標楷體" w:cs="新細明體" w:hint="eastAsia"/>
        <w:kern w:val="0"/>
        <w:szCs w:val="20"/>
      </w:rPr>
      <w:t>4</w:t>
    </w:r>
    <w:proofErr w:type="gramEnd"/>
    <w:r w:rsidRPr="0003775B">
      <w:rPr>
        <w:rFonts w:ascii="標楷體" w:eastAsia="標楷體" w:hAnsi="標楷體" w:cs="新細明體" w:hint="eastAsia"/>
        <w:kern w:val="0"/>
        <w:szCs w:val="20"/>
      </w:rPr>
      <w:t>年度</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897B9" w14:textId="77777777" w:rsidR="0028061B" w:rsidRPr="0003775B" w:rsidRDefault="0028061B" w:rsidP="00B756B1">
    <w:pPr>
      <w:widowControl/>
      <w:jc w:val="center"/>
      <w:rPr>
        <w:rFonts w:ascii="標楷體" w:eastAsia="標楷體" w:hAnsi="標楷體" w:cs="新細明體"/>
        <w:kern w:val="0"/>
        <w:sz w:val="32"/>
        <w:szCs w:val="24"/>
      </w:rPr>
    </w:pPr>
    <w:r w:rsidRPr="0003775B">
      <w:rPr>
        <w:rFonts w:ascii="標楷體" w:eastAsia="標楷體" w:hAnsi="標楷體" w:cs="新細明體" w:hint="eastAsia"/>
        <w:kern w:val="0"/>
        <w:sz w:val="32"/>
        <w:szCs w:val="24"/>
      </w:rPr>
      <w:t>內</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政</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部</w:t>
    </w:r>
  </w:p>
  <w:p w14:paraId="1E11723F" w14:textId="77777777" w:rsidR="0028061B" w:rsidRPr="0003775B" w:rsidRDefault="0028061B" w:rsidP="00B756B1">
    <w:pPr>
      <w:widowControl/>
      <w:tabs>
        <w:tab w:val="center" w:pos="4153"/>
        <w:tab w:val="right" w:pos="8306"/>
      </w:tabs>
      <w:snapToGrid w:val="0"/>
      <w:spacing w:before="60" w:after="60"/>
      <w:jc w:val="center"/>
      <w:rPr>
        <w:rFonts w:ascii="標楷體" w:eastAsia="標楷體" w:hAnsi="標楷體" w:cs="新細明體"/>
        <w:spacing w:val="20"/>
        <w:kern w:val="0"/>
        <w:sz w:val="32"/>
        <w:szCs w:val="20"/>
      </w:rPr>
    </w:pPr>
    <w:r w:rsidRPr="0003775B">
      <w:rPr>
        <w:rFonts w:ascii="標楷體" w:eastAsia="標楷體" w:hAnsi="標楷體" w:cs="新細明體" w:hint="eastAsia"/>
        <w:spacing w:val="20"/>
        <w:kern w:val="0"/>
        <w:sz w:val="32"/>
        <w:szCs w:val="20"/>
      </w:rPr>
      <w:t>預</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算</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總</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說</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明</w:t>
    </w:r>
  </w:p>
  <w:p w14:paraId="4B12F05B" w14:textId="08E211A5" w:rsidR="0028061B" w:rsidRPr="00B756B1" w:rsidRDefault="0028061B" w:rsidP="00B756B1">
    <w:pPr>
      <w:widowControl/>
      <w:tabs>
        <w:tab w:val="center" w:pos="4153"/>
        <w:tab w:val="right" w:pos="8306"/>
      </w:tabs>
      <w:snapToGrid w:val="0"/>
      <w:spacing w:after="80" w:line="280" w:lineRule="exact"/>
      <w:jc w:val="center"/>
    </w:pPr>
    <w:r w:rsidRPr="0003775B">
      <w:rPr>
        <w:rFonts w:ascii="標楷體" w:eastAsia="標楷體" w:hAnsi="標楷體" w:cs="新細明體" w:hint="eastAsia"/>
        <w:kern w:val="0"/>
        <w:szCs w:val="20"/>
      </w:rPr>
      <w:t>中華民國</w:t>
    </w:r>
    <w:proofErr w:type="gramStart"/>
    <w:r>
      <w:rPr>
        <w:rFonts w:ascii="標楷體" w:eastAsia="標楷體" w:hAnsi="標楷體" w:cs="新細明體"/>
        <w:kern w:val="0"/>
        <w:szCs w:val="20"/>
      </w:rPr>
      <w:t>11</w:t>
    </w:r>
    <w:r w:rsidR="00667243">
      <w:rPr>
        <w:rFonts w:ascii="標楷體" w:eastAsia="標楷體" w:hAnsi="標楷體" w:cs="新細明體" w:hint="eastAsia"/>
        <w:kern w:val="0"/>
        <w:szCs w:val="20"/>
      </w:rPr>
      <w:t>4</w:t>
    </w:r>
    <w:proofErr w:type="gramEnd"/>
    <w:r w:rsidRPr="0003775B">
      <w:rPr>
        <w:rFonts w:ascii="標楷體" w:eastAsia="標楷體" w:hAnsi="標楷體" w:cs="新細明體" w:hint="eastAsia"/>
        <w:kern w:val="0"/>
        <w:szCs w:val="20"/>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A72E3734"/>
    <w:name w:val="WWNum5"/>
    <w:lvl w:ilvl="0">
      <w:start w:val="1"/>
      <w:numFmt w:val="taiwaneseCountingThousand"/>
      <w:lvlText w:val="%1、"/>
      <w:lvlJc w:val="left"/>
      <w:pPr>
        <w:tabs>
          <w:tab w:val="num" w:pos="0"/>
        </w:tabs>
        <w:ind w:left="1330" w:hanging="480"/>
      </w:pPr>
      <w:rPr>
        <w:rFonts w:ascii="標楷體" w:eastAsia="標楷體" w:hAnsi="標楷體" w:cs="新細明體"/>
        <w:color w:val="000000"/>
        <w:sz w:val="28"/>
        <w:szCs w:val="28"/>
      </w:rPr>
    </w:lvl>
    <w:lvl w:ilvl="1">
      <w:start w:val="1"/>
      <w:numFmt w:val="ideographTraditional"/>
      <w:lvlText w:val="%2、"/>
      <w:lvlJc w:val="left"/>
      <w:pPr>
        <w:tabs>
          <w:tab w:val="num" w:pos="0"/>
        </w:tabs>
        <w:ind w:left="1810" w:hanging="480"/>
      </w:pPr>
    </w:lvl>
    <w:lvl w:ilvl="2">
      <w:start w:val="1"/>
      <w:numFmt w:val="lowerRoman"/>
      <w:lvlText w:val="%3."/>
      <w:lvlJc w:val="right"/>
      <w:pPr>
        <w:tabs>
          <w:tab w:val="num" w:pos="0"/>
        </w:tabs>
        <w:ind w:left="2290" w:hanging="480"/>
      </w:pPr>
    </w:lvl>
    <w:lvl w:ilvl="3">
      <w:start w:val="1"/>
      <w:numFmt w:val="decimal"/>
      <w:lvlText w:val="%4."/>
      <w:lvlJc w:val="left"/>
      <w:pPr>
        <w:tabs>
          <w:tab w:val="num" w:pos="0"/>
        </w:tabs>
        <w:ind w:left="2770" w:hanging="480"/>
      </w:pPr>
    </w:lvl>
    <w:lvl w:ilvl="4">
      <w:start w:val="1"/>
      <w:numFmt w:val="ideographTraditional"/>
      <w:lvlText w:val="%5、"/>
      <w:lvlJc w:val="left"/>
      <w:pPr>
        <w:tabs>
          <w:tab w:val="num" w:pos="0"/>
        </w:tabs>
        <w:ind w:left="3250" w:hanging="480"/>
      </w:pPr>
    </w:lvl>
    <w:lvl w:ilvl="5">
      <w:start w:val="1"/>
      <w:numFmt w:val="lowerRoman"/>
      <w:lvlText w:val="%6."/>
      <w:lvlJc w:val="right"/>
      <w:pPr>
        <w:tabs>
          <w:tab w:val="num" w:pos="0"/>
        </w:tabs>
        <w:ind w:left="3730" w:hanging="480"/>
      </w:pPr>
    </w:lvl>
    <w:lvl w:ilvl="6">
      <w:start w:val="1"/>
      <w:numFmt w:val="decimal"/>
      <w:lvlText w:val="%7."/>
      <w:lvlJc w:val="left"/>
      <w:pPr>
        <w:tabs>
          <w:tab w:val="num" w:pos="0"/>
        </w:tabs>
        <w:ind w:left="4210" w:hanging="480"/>
      </w:pPr>
    </w:lvl>
    <w:lvl w:ilvl="7">
      <w:start w:val="1"/>
      <w:numFmt w:val="ideographTraditional"/>
      <w:lvlText w:val="%8、"/>
      <w:lvlJc w:val="left"/>
      <w:pPr>
        <w:tabs>
          <w:tab w:val="num" w:pos="0"/>
        </w:tabs>
        <w:ind w:left="4690" w:hanging="480"/>
      </w:pPr>
    </w:lvl>
    <w:lvl w:ilvl="8">
      <w:start w:val="1"/>
      <w:numFmt w:val="lowerRoman"/>
      <w:lvlText w:val="%9."/>
      <w:lvlJc w:val="right"/>
      <w:pPr>
        <w:tabs>
          <w:tab w:val="num" w:pos="0"/>
        </w:tabs>
        <w:ind w:left="5170" w:hanging="480"/>
      </w:pPr>
    </w:lvl>
  </w:abstractNum>
  <w:abstractNum w:abstractNumId="1" w15:restartNumberingAfterBreak="0">
    <w:nsid w:val="00000007"/>
    <w:multiLevelType w:val="multilevel"/>
    <w:tmpl w:val="00000007"/>
    <w:name w:val="WWNum8"/>
    <w:lvl w:ilvl="0">
      <w:start w:val="1"/>
      <w:numFmt w:val="taiwaneseCountingThousand"/>
      <w:lvlText w:val="%1、"/>
      <w:lvlJc w:val="left"/>
      <w:pPr>
        <w:tabs>
          <w:tab w:val="num" w:pos="0"/>
        </w:tabs>
        <w:ind w:left="1330" w:hanging="480"/>
      </w:pPr>
      <w:rPr>
        <w:rFonts w:ascii="標楷體" w:eastAsia="標楷體" w:hAnsi="標楷體" w:cs="新細明體"/>
        <w:color w:val="000000"/>
      </w:rPr>
    </w:lvl>
    <w:lvl w:ilvl="1">
      <w:start w:val="1"/>
      <w:numFmt w:val="ideographTraditional"/>
      <w:lvlText w:val="%2、"/>
      <w:lvlJc w:val="left"/>
      <w:pPr>
        <w:tabs>
          <w:tab w:val="num" w:pos="0"/>
        </w:tabs>
        <w:ind w:left="1810" w:hanging="480"/>
      </w:pPr>
    </w:lvl>
    <w:lvl w:ilvl="2">
      <w:start w:val="1"/>
      <w:numFmt w:val="lowerRoman"/>
      <w:lvlText w:val="%3."/>
      <w:lvlJc w:val="right"/>
      <w:pPr>
        <w:tabs>
          <w:tab w:val="num" w:pos="0"/>
        </w:tabs>
        <w:ind w:left="2290" w:hanging="480"/>
      </w:pPr>
    </w:lvl>
    <w:lvl w:ilvl="3">
      <w:start w:val="1"/>
      <w:numFmt w:val="decimal"/>
      <w:lvlText w:val="%4."/>
      <w:lvlJc w:val="left"/>
      <w:pPr>
        <w:tabs>
          <w:tab w:val="num" w:pos="0"/>
        </w:tabs>
        <w:ind w:left="2770" w:hanging="480"/>
      </w:pPr>
    </w:lvl>
    <w:lvl w:ilvl="4">
      <w:start w:val="1"/>
      <w:numFmt w:val="ideographTraditional"/>
      <w:lvlText w:val="%5、"/>
      <w:lvlJc w:val="left"/>
      <w:pPr>
        <w:tabs>
          <w:tab w:val="num" w:pos="0"/>
        </w:tabs>
        <w:ind w:left="3250" w:hanging="480"/>
      </w:pPr>
    </w:lvl>
    <w:lvl w:ilvl="5">
      <w:start w:val="1"/>
      <w:numFmt w:val="lowerRoman"/>
      <w:lvlText w:val="%6."/>
      <w:lvlJc w:val="right"/>
      <w:pPr>
        <w:tabs>
          <w:tab w:val="num" w:pos="0"/>
        </w:tabs>
        <w:ind w:left="3730" w:hanging="480"/>
      </w:pPr>
    </w:lvl>
    <w:lvl w:ilvl="6">
      <w:start w:val="1"/>
      <w:numFmt w:val="decimal"/>
      <w:lvlText w:val="%7."/>
      <w:lvlJc w:val="left"/>
      <w:pPr>
        <w:tabs>
          <w:tab w:val="num" w:pos="0"/>
        </w:tabs>
        <w:ind w:left="4210" w:hanging="480"/>
      </w:pPr>
    </w:lvl>
    <w:lvl w:ilvl="7">
      <w:start w:val="1"/>
      <w:numFmt w:val="ideographTraditional"/>
      <w:lvlText w:val="%8、"/>
      <w:lvlJc w:val="left"/>
      <w:pPr>
        <w:tabs>
          <w:tab w:val="num" w:pos="0"/>
        </w:tabs>
        <w:ind w:left="4690" w:hanging="480"/>
      </w:pPr>
    </w:lvl>
    <w:lvl w:ilvl="8">
      <w:start w:val="1"/>
      <w:numFmt w:val="lowerRoman"/>
      <w:lvlText w:val="%9."/>
      <w:lvlJc w:val="right"/>
      <w:pPr>
        <w:tabs>
          <w:tab w:val="num" w:pos="0"/>
        </w:tabs>
        <w:ind w:left="5170" w:hanging="480"/>
      </w:pPr>
    </w:lvl>
  </w:abstractNum>
  <w:abstractNum w:abstractNumId="2" w15:restartNumberingAfterBreak="0">
    <w:nsid w:val="00000012"/>
    <w:multiLevelType w:val="multilevel"/>
    <w:tmpl w:val="00000012"/>
    <w:name w:val="WWNum24"/>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 w15:restartNumberingAfterBreak="0">
    <w:nsid w:val="01566F05"/>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 w15:restartNumberingAfterBreak="0">
    <w:nsid w:val="05900E3A"/>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5" w15:restartNumberingAfterBreak="0">
    <w:nsid w:val="066E4EC2"/>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6" w15:restartNumberingAfterBreak="0">
    <w:nsid w:val="07753C5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7" w15:restartNumberingAfterBreak="0">
    <w:nsid w:val="0BC23A0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8" w15:restartNumberingAfterBreak="0">
    <w:nsid w:val="0D2F675B"/>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9" w15:restartNumberingAfterBreak="0">
    <w:nsid w:val="14E9598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0" w15:restartNumberingAfterBreak="0">
    <w:nsid w:val="183E3B2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1" w15:restartNumberingAfterBreak="0">
    <w:nsid w:val="18B04ACF"/>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2" w15:restartNumberingAfterBreak="0">
    <w:nsid w:val="18E1127F"/>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3" w15:restartNumberingAfterBreak="0">
    <w:nsid w:val="18EE1EBE"/>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4" w15:restartNumberingAfterBreak="0">
    <w:nsid w:val="19BE54E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5" w15:restartNumberingAfterBreak="0">
    <w:nsid w:val="22445398"/>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6" w15:restartNumberingAfterBreak="0">
    <w:nsid w:val="281B460A"/>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7" w15:restartNumberingAfterBreak="0">
    <w:nsid w:val="2BED62D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8" w15:restartNumberingAfterBreak="0">
    <w:nsid w:val="2D123B95"/>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9" w15:restartNumberingAfterBreak="0">
    <w:nsid w:val="306F4A3C"/>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0" w15:restartNumberingAfterBreak="0">
    <w:nsid w:val="3D56490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1" w15:restartNumberingAfterBreak="0">
    <w:nsid w:val="3EE34F25"/>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2" w15:restartNumberingAfterBreak="0">
    <w:nsid w:val="42BD2085"/>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3" w15:restartNumberingAfterBreak="0">
    <w:nsid w:val="44AC2FEC"/>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4" w15:restartNumberingAfterBreak="0">
    <w:nsid w:val="485F2A6A"/>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5" w15:restartNumberingAfterBreak="0">
    <w:nsid w:val="4B5B2FB7"/>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6" w15:restartNumberingAfterBreak="0">
    <w:nsid w:val="542F529C"/>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7" w15:restartNumberingAfterBreak="0">
    <w:nsid w:val="5A09416C"/>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8" w15:restartNumberingAfterBreak="0">
    <w:nsid w:val="5CF9194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9" w15:restartNumberingAfterBreak="0">
    <w:nsid w:val="60D7688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0" w15:restartNumberingAfterBreak="0">
    <w:nsid w:val="62B466B4"/>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1" w15:restartNumberingAfterBreak="0">
    <w:nsid w:val="697D22D6"/>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2" w15:restartNumberingAfterBreak="0">
    <w:nsid w:val="69D5634D"/>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3" w15:restartNumberingAfterBreak="0">
    <w:nsid w:val="6BBA0668"/>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4" w15:restartNumberingAfterBreak="0">
    <w:nsid w:val="6C606CA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5" w15:restartNumberingAfterBreak="0">
    <w:nsid w:val="733C092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6" w15:restartNumberingAfterBreak="0">
    <w:nsid w:val="7499544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7" w15:restartNumberingAfterBreak="0">
    <w:nsid w:val="7C0F2D04"/>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num w:numId="1">
    <w:abstractNumId w:val="37"/>
  </w:num>
  <w:num w:numId="2">
    <w:abstractNumId w:val="19"/>
  </w:num>
  <w:num w:numId="3">
    <w:abstractNumId w:val="16"/>
  </w:num>
  <w:num w:numId="4">
    <w:abstractNumId w:val="7"/>
  </w:num>
  <w:num w:numId="5">
    <w:abstractNumId w:val="32"/>
  </w:num>
  <w:num w:numId="6">
    <w:abstractNumId w:val="30"/>
  </w:num>
  <w:num w:numId="7">
    <w:abstractNumId w:val="31"/>
  </w:num>
  <w:num w:numId="8">
    <w:abstractNumId w:val="8"/>
  </w:num>
  <w:num w:numId="9">
    <w:abstractNumId w:val="24"/>
  </w:num>
  <w:num w:numId="10">
    <w:abstractNumId w:val="25"/>
  </w:num>
  <w:num w:numId="11">
    <w:abstractNumId w:val="22"/>
  </w:num>
  <w:num w:numId="12">
    <w:abstractNumId w:val="14"/>
  </w:num>
  <w:num w:numId="13">
    <w:abstractNumId w:val="27"/>
  </w:num>
  <w:num w:numId="14">
    <w:abstractNumId w:val="29"/>
  </w:num>
  <w:num w:numId="15">
    <w:abstractNumId w:val="21"/>
  </w:num>
  <w:num w:numId="16">
    <w:abstractNumId w:val="18"/>
  </w:num>
  <w:num w:numId="17">
    <w:abstractNumId w:val="9"/>
  </w:num>
  <w:num w:numId="18">
    <w:abstractNumId w:val="10"/>
  </w:num>
  <w:num w:numId="19">
    <w:abstractNumId w:val="23"/>
  </w:num>
  <w:num w:numId="20">
    <w:abstractNumId w:val="15"/>
  </w:num>
  <w:num w:numId="21">
    <w:abstractNumId w:val="17"/>
  </w:num>
  <w:num w:numId="22">
    <w:abstractNumId w:val="28"/>
  </w:num>
  <w:num w:numId="23">
    <w:abstractNumId w:val="36"/>
  </w:num>
  <w:num w:numId="24">
    <w:abstractNumId w:val="3"/>
  </w:num>
  <w:num w:numId="25">
    <w:abstractNumId w:val="5"/>
  </w:num>
  <w:num w:numId="26">
    <w:abstractNumId w:val="26"/>
  </w:num>
  <w:num w:numId="27">
    <w:abstractNumId w:val="12"/>
  </w:num>
  <w:num w:numId="28">
    <w:abstractNumId w:val="4"/>
  </w:num>
  <w:num w:numId="29">
    <w:abstractNumId w:val="11"/>
  </w:num>
  <w:num w:numId="30">
    <w:abstractNumId w:val="33"/>
  </w:num>
  <w:num w:numId="31">
    <w:abstractNumId w:val="35"/>
  </w:num>
  <w:num w:numId="32">
    <w:abstractNumId w:val="13"/>
  </w:num>
  <w:num w:numId="33">
    <w:abstractNumId w:val="6"/>
  </w:num>
  <w:num w:numId="34">
    <w:abstractNumId w:val="34"/>
  </w:num>
  <w:num w:numId="35">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EBD"/>
    <w:rsid w:val="00000522"/>
    <w:rsid w:val="0000622D"/>
    <w:rsid w:val="00007705"/>
    <w:rsid w:val="00012547"/>
    <w:rsid w:val="00013495"/>
    <w:rsid w:val="00014348"/>
    <w:rsid w:val="00015DDC"/>
    <w:rsid w:val="00015FF2"/>
    <w:rsid w:val="00016284"/>
    <w:rsid w:val="00017717"/>
    <w:rsid w:val="00017D31"/>
    <w:rsid w:val="00021BF9"/>
    <w:rsid w:val="00024A3F"/>
    <w:rsid w:val="00024EAF"/>
    <w:rsid w:val="000336DD"/>
    <w:rsid w:val="0003775B"/>
    <w:rsid w:val="0004166E"/>
    <w:rsid w:val="00042FFE"/>
    <w:rsid w:val="00046D60"/>
    <w:rsid w:val="00047346"/>
    <w:rsid w:val="00055399"/>
    <w:rsid w:val="000649E1"/>
    <w:rsid w:val="00070483"/>
    <w:rsid w:val="00070C29"/>
    <w:rsid w:val="00074BFB"/>
    <w:rsid w:val="0008194C"/>
    <w:rsid w:val="000834F4"/>
    <w:rsid w:val="000851FA"/>
    <w:rsid w:val="00087A4D"/>
    <w:rsid w:val="00090A26"/>
    <w:rsid w:val="000911CD"/>
    <w:rsid w:val="00091A1A"/>
    <w:rsid w:val="00091F16"/>
    <w:rsid w:val="000940B0"/>
    <w:rsid w:val="000A0D31"/>
    <w:rsid w:val="000A0DB7"/>
    <w:rsid w:val="000A26E0"/>
    <w:rsid w:val="000A2E34"/>
    <w:rsid w:val="000A4AA3"/>
    <w:rsid w:val="000A4E09"/>
    <w:rsid w:val="000B0843"/>
    <w:rsid w:val="000B1D25"/>
    <w:rsid w:val="000B34B7"/>
    <w:rsid w:val="000B402B"/>
    <w:rsid w:val="000C0AAC"/>
    <w:rsid w:val="000C0D50"/>
    <w:rsid w:val="000C1F36"/>
    <w:rsid w:val="000C26D6"/>
    <w:rsid w:val="000C3B3C"/>
    <w:rsid w:val="000C3F65"/>
    <w:rsid w:val="000C763B"/>
    <w:rsid w:val="000D1274"/>
    <w:rsid w:val="000D1B56"/>
    <w:rsid w:val="000D568C"/>
    <w:rsid w:val="000D578C"/>
    <w:rsid w:val="000E10C1"/>
    <w:rsid w:val="000E2ACE"/>
    <w:rsid w:val="000E3647"/>
    <w:rsid w:val="000E3F02"/>
    <w:rsid w:val="000F3E70"/>
    <w:rsid w:val="000F5294"/>
    <w:rsid w:val="000F7F8D"/>
    <w:rsid w:val="001103C9"/>
    <w:rsid w:val="001109F3"/>
    <w:rsid w:val="0011265D"/>
    <w:rsid w:val="00112C8D"/>
    <w:rsid w:val="00114D8D"/>
    <w:rsid w:val="00116E7B"/>
    <w:rsid w:val="00122960"/>
    <w:rsid w:val="0012408E"/>
    <w:rsid w:val="00124683"/>
    <w:rsid w:val="00124EBD"/>
    <w:rsid w:val="0013047A"/>
    <w:rsid w:val="001349C9"/>
    <w:rsid w:val="00140AD2"/>
    <w:rsid w:val="00142565"/>
    <w:rsid w:val="001457B9"/>
    <w:rsid w:val="00145FE6"/>
    <w:rsid w:val="00151331"/>
    <w:rsid w:val="00151CB5"/>
    <w:rsid w:val="00155994"/>
    <w:rsid w:val="0015691C"/>
    <w:rsid w:val="00162DBB"/>
    <w:rsid w:val="001651A3"/>
    <w:rsid w:val="001709C5"/>
    <w:rsid w:val="001717A6"/>
    <w:rsid w:val="00173E0B"/>
    <w:rsid w:val="001779E5"/>
    <w:rsid w:val="00177C10"/>
    <w:rsid w:val="001829AC"/>
    <w:rsid w:val="001831DE"/>
    <w:rsid w:val="00183753"/>
    <w:rsid w:val="00184A96"/>
    <w:rsid w:val="00186925"/>
    <w:rsid w:val="00191528"/>
    <w:rsid w:val="00192CB0"/>
    <w:rsid w:val="001967B9"/>
    <w:rsid w:val="001A0F55"/>
    <w:rsid w:val="001A6592"/>
    <w:rsid w:val="001A6B29"/>
    <w:rsid w:val="001B25EC"/>
    <w:rsid w:val="001B3800"/>
    <w:rsid w:val="001B3ED5"/>
    <w:rsid w:val="001B5B55"/>
    <w:rsid w:val="001C45C0"/>
    <w:rsid w:val="001C54A1"/>
    <w:rsid w:val="001D10F8"/>
    <w:rsid w:val="001E0022"/>
    <w:rsid w:val="001E387F"/>
    <w:rsid w:val="001E531E"/>
    <w:rsid w:val="001E7392"/>
    <w:rsid w:val="001E743D"/>
    <w:rsid w:val="001F28E4"/>
    <w:rsid w:val="001F558A"/>
    <w:rsid w:val="001F6DD1"/>
    <w:rsid w:val="00201A4C"/>
    <w:rsid w:val="00202AF4"/>
    <w:rsid w:val="00211E18"/>
    <w:rsid w:val="0021358F"/>
    <w:rsid w:val="002136E3"/>
    <w:rsid w:val="00215455"/>
    <w:rsid w:val="00220736"/>
    <w:rsid w:val="00221287"/>
    <w:rsid w:val="0022324D"/>
    <w:rsid w:val="00224A69"/>
    <w:rsid w:val="00226FC9"/>
    <w:rsid w:val="002310B1"/>
    <w:rsid w:val="0023477E"/>
    <w:rsid w:val="00251A51"/>
    <w:rsid w:val="002527F0"/>
    <w:rsid w:val="002535C2"/>
    <w:rsid w:val="002547F0"/>
    <w:rsid w:val="00260E28"/>
    <w:rsid w:val="0026135B"/>
    <w:rsid w:val="00262CD5"/>
    <w:rsid w:val="00265DAB"/>
    <w:rsid w:val="00266972"/>
    <w:rsid w:val="00266ECE"/>
    <w:rsid w:val="002700FD"/>
    <w:rsid w:val="002706F2"/>
    <w:rsid w:val="00275030"/>
    <w:rsid w:val="0028061B"/>
    <w:rsid w:val="0028410B"/>
    <w:rsid w:val="00284CC8"/>
    <w:rsid w:val="00286212"/>
    <w:rsid w:val="00291D45"/>
    <w:rsid w:val="00293841"/>
    <w:rsid w:val="002950E4"/>
    <w:rsid w:val="00296CC8"/>
    <w:rsid w:val="002A00E7"/>
    <w:rsid w:val="002A0BDA"/>
    <w:rsid w:val="002A2C78"/>
    <w:rsid w:val="002A73DF"/>
    <w:rsid w:val="002B0F9F"/>
    <w:rsid w:val="002B231C"/>
    <w:rsid w:val="002B3DAF"/>
    <w:rsid w:val="002C3593"/>
    <w:rsid w:val="002C600A"/>
    <w:rsid w:val="002C70B1"/>
    <w:rsid w:val="002D4D19"/>
    <w:rsid w:val="002E0296"/>
    <w:rsid w:val="002E079B"/>
    <w:rsid w:val="002E20E5"/>
    <w:rsid w:val="002E26E6"/>
    <w:rsid w:val="002E5752"/>
    <w:rsid w:val="002E5C41"/>
    <w:rsid w:val="002E6A57"/>
    <w:rsid w:val="002E75C2"/>
    <w:rsid w:val="002F2E7D"/>
    <w:rsid w:val="002F67F0"/>
    <w:rsid w:val="00306E86"/>
    <w:rsid w:val="0031022E"/>
    <w:rsid w:val="00310483"/>
    <w:rsid w:val="00316235"/>
    <w:rsid w:val="0031639A"/>
    <w:rsid w:val="00317457"/>
    <w:rsid w:val="00317BF4"/>
    <w:rsid w:val="0033402F"/>
    <w:rsid w:val="00334281"/>
    <w:rsid w:val="0034062C"/>
    <w:rsid w:val="00341DF7"/>
    <w:rsid w:val="00342370"/>
    <w:rsid w:val="00342E85"/>
    <w:rsid w:val="00343759"/>
    <w:rsid w:val="00343C8F"/>
    <w:rsid w:val="00352D79"/>
    <w:rsid w:val="00360C16"/>
    <w:rsid w:val="00366E0D"/>
    <w:rsid w:val="003673E1"/>
    <w:rsid w:val="003776E7"/>
    <w:rsid w:val="00383666"/>
    <w:rsid w:val="00387E90"/>
    <w:rsid w:val="00397443"/>
    <w:rsid w:val="003A0512"/>
    <w:rsid w:val="003A1289"/>
    <w:rsid w:val="003A388C"/>
    <w:rsid w:val="003A695E"/>
    <w:rsid w:val="003A720B"/>
    <w:rsid w:val="003C156B"/>
    <w:rsid w:val="003C15A9"/>
    <w:rsid w:val="003C1B9B"/>
    <w:rsid w:val="003C5B98"/>
    <w:rsid w:val="003D00DC"/>
    <w:rsid w:val="003D5957"/>
    <w:rsid w:val="003D732A"/>
    <w:rsid w:val="003E178D"/>
    <w:rsid w:val="003F3477"/>
    <w:rsid w:val="003F66C3"/>
    <w:rsid w:val="00400F3C"/>
    <w:rsid w:val="00402F52"/>
    <w:rsid w:val="00405849"/>
    <w:rsid w:val="00406595"/>
    <w:rsid w:val="00407DBC"/>
    <w:rsid w:val="004212DF"/>
    <w:rsid w:val="00423731"/>
    <w:rsid w:val="0042419B"/>
    <w:rsid w:val="004243D6"/>
    <w:rsid w:val="004302BD"/>
    <w:rsid w:val="00432240"/>
    <w:rsid w:val="00435265"/>
    <w:rsid w:val="00435496"/>
    <w:rsid w:val="00440E52"/>
    <w:rsid w:val="004430F2"/>
    <w:rsid w:val="00444249"/>
    <w:rsid w:val="00445A45"/>
    <w:rsid w:val="0044678F"/>
    <w:rsid w:val="00450C7B"/>
    <w:rsid w:val="004522E8"/>
    <w:rsid w:val="0045483E"/>
    <w:rsid w:val="004606BF"/>
    <w:rsid w:val="00460D75"/>
    <w:rsid w:val="00462085"/>
    <w:rsid w:val="00462A3E"/>
    <w:rsid w:val="00464CCA"/>
    <w:rsid w:val="00470E67"/>
    <w:rsid w:val="00476AE9"/>
    <w:rsid w:val="00476AF0"/>
    <w:rsid w:val="0048262B"/>
    <w:rsid w:val="00491A40"/>
    <w:rsid w:val="00491E6B"/>
    <w:rsid w:val="00493040"/>
    <w:rsid w:val="004945DE"/>
    <w:rsid w:val="004A03E6"/>
    <w:rsid w:val="004A38B2"/>
    <w:rsid w:val="004A38EC"/>
    <w:rsid w:val="004A49BB"/>
    <w:rsid w:val="004B27E3"/>
    <w:rsid w:val="004B5906"/>
    <w:rsid w:val="004B68B0"/>
    <w:rsid w:val="004B7D8E"/>
    <w:rsid w:val="004C3082"/>
    <w:rsid w:val="004C5F66"/>
    <w:rsid w:val="004D0364"/>
    <w:rsid w:val="004D121E"/>
    <w:rsid w:val="004D175F"/>
    <w:rsid w:val="004D2827"/>
    <w:rsid w:val="004D3CE3"/>
    <w:rsid w:val="004D4230"/>
    <w:rsid w:val="004E6867"/>
    <w:rsid w:val="004E7D5A"/>
    <w:rsid w:val="004F18B5"/>
    <w:rsid w:val="004F3421"/>
    <w:rsid w:val="004F578E"/>
    <w:rsid w:val="004F5F8D"/>
    <w:rsid w:val="004F6C67"/>
    <w:rsid w:val="00500C2A"/>
    <w:rsid w:val="0050116C"/>
    <w:rsid w:val="00502C0F"/>
    <w:rsid w:val="0050333C"/>
    <w:rsid w:val="005036CE"/>
    <w:rsid w:val="00503F7C"/>
    <w:rsid w:val="0050763F"/>
    <w:rsid w:val="00512608"/>
    <w:rsid w:val="00515582"/>
    <w:rsid w:val="0052042A"/>
    <w:rsid w:val="005222AE"/>
    <w:rsid w:val="00524B87"/>
    <w:rsid w:val="00524F2C"/>
    <w:rsid w:val="00525ED1"/>
    <w:rsid w:val="00530058"/>
    <w:rsid w:val="00531AC3"/>
    <w:rsid w:val="00531C2C"/>
    <w:rsid w:val="0053452D"/>
    <w:rsid w:val="00537488"/>
    <w:rsid w:val="00543BCE"/>
    <w:rsid w:val="00544B15"/>
    <w:rsid w:val="005454C2"/>
    <w:rsid w:val="00547316"/>
    <w:rsid w:val="005507DE"/>
    <w:rsid w:val="00550F04"/>
    <w:rsid w:val="00552225"/>
    <w:rsid w:val="00560E6F"/>
    <w:rsid w:val="005702AF"/>
    <w:rsid w:val="005704FA"/>
    <w:rsid w:val="0057339A"/>
    <w:rsid w:val="00574C68"/>
    <w:rsid w:val="00576139"/>
    <w:rsid w:val="00581969"/>
    <w:rsid w:val="0058381E"/>
    <w:rsid w:val="0058503B"/>
    <w:rsid w:val="00585E46"/>
    <w:rsid w:val="005932FE"/>
    <w:rsid w:val="00594994"/>
    <w:rsid w:val="00596154"/>
    <w:rsid w:val="005A4B26"/>
    <w:rsid w:val="005A60B2"/>
    <w:rsid w:val="005A64CC"/>
    <w:rsid w:val="005B2632"/>
    <w:rsid w:val="005B3746"/>
    <w:rsid w:val="005B5FFD"/>
    <w:rsid w:val="005C2112"/>
    <w:rsid w:val="005C55BE"/>
    <w:rsid w:val="005D1C93"/>
    <w:rsid w:val="005E0358"/>
    <w:rsid w:val="005E2314"/>
    <w:rsid w:val="005E310B"/>
    <w:rsid w:val="005F14B9"/>
    <w:rsid w:val="005F24D7"/>
    <w:rsid w:val="005F2D92"/>
    <w:rsid w:val="005F6C3C"/>
    <w:rsid w:val="005F73FE"/>
    <w:rsid w:val="00600A0C"/>
    <w:rsid w:val="0060349B"/>
    <w:rsid w:val="0060386C"/>
    <w:rsid w:val="00603874"/>
    <w:rsid w:val="00604AFC"/>
    <w:rsid w:val="00605B09"/>
    <w:rsid w:val="00606DA3"/>
    <w:rsid w:val="006072B6"/>
    <w:rsid w:val="00610F93"/>
    <w:rsid w:val="006127AB"/>
    <w:rsid w:val="00612F19"/>
    <w:rsid w:val="00613C7E"/>
    <w:rsid w:val="00616A26"/>
    <w:rsid w:val="00617521"/>
    <w:rsid w:val="00617FEF"/>
    <w:rsid w:val="00621844"/>
    <w:rsid w:val="0062198B"/>
    <w:rsid w:val="00621C14"/>
    <w:rsid w:val="00621D10"/>
    <w:rsid w:val="00622469"/>
    <w:rsid w:val="006232C8"/>
    <w:rsid w:val="00623D10"/>
    <w:rsid w:val="0062456A"/>
    <w:rsid w:val="006319E5"/>
    <w:rsid w:val="00634034"/>
    <w:rsid w:val="006358D1"/>
    <w:rsid w:val="00635B81"/>
    <w:rsid w:val="0063671F"/>
    <w:rsid w:val="006437CC"/>
    <w:rsid w:val="00644881"/>
    <w:rsid w:val="00645D87"/>
    <w:rsid w:val="0065026F"/>
    <w:rsid w:val="0065746A"/>
    <w:rsid w:val="00657BB3"/>
    <w:rsid w:val="006637BA"/>
    <w:rsid w:val="00663AE3"/>
    <w:rsid w:val="006641E7"/>
    <w:rsid w:val="00667243"/>
    <w:rsid w:val="006700A8"/>
    <w:rsid w:val="006707CF"/>
    <w:rsid w:val="006717F2"/>
    <w:rsid w:val="006720CF"/>
    <w:rsid w:val="0068265E"/>
    <w:rsid w:val="00684598"/>
    <w:rsid w:val="00692B62"/>
    <w:rsid w:val="00693DBF"/>
    <w:rsid w:val="00697417"/>
    <w:rsid w:val="006A1DAF"/>
    <w:rsid w:val="006A7FD2"/>
    <w:rsid w:val="006B0196"/>
    <w:rsid w:val="006B1262"/>
    <w:rsid w:val="006B347F"/>
    <w:rsid w:val="006B3EF8"/>
    <w:rsid w:val="006B419D"/>
    <w:rsid w:val="006B62E1"/>
    <w:rsid w:val="006B7515"/>
    <w:rsid w:val="006C1841"/>
    <w:rsid w:val="006C186B"/>
    <w:rsid w:val="006C24DE"/>
    <w:rsid w:val="006D34D2"/>
    <w:rsid w:val="006D5366"/>
    <w:rsid w:val="006D704F"/>
    <w:rsid w:val="006E1AC2"/>
    <w:rsid w:val="006E40E0"/>
    <w:rsid w:val="006E4673"/>
    <w:rsid w:val="006E5876"/>
    <w:rsid w:val="006E7C99"/>
    <w:rsid w:val="006F092C"/>
    <w:rsid w:val="006F0B13"/>
    <w:rsid w:val="006F20E9"/>
    <w:rsid w:val="006F5924"/>
    <w:rsid w:val="006F6D40"/>
    <w:rsid w:val="00703BDF"/>
    <w:rsid w:val="0070546C"/>
    <w:rsid w:val="007111CF"/>
    <w:rsid w:val="00711486"/>
    <w:rsid w:val="00722B7B"/>
    <w:rsid w:val="0072302B"/>
    <w:rsid w:val="007302B2"/>
    <w:rsid w:val="00730D59"/>
    <w:rsid w:val="00732D75"/>
    <w:rsid w:val="007346EA"/>
    <w:rsid w:val="00737612"/>
    <w:rsid w:val="00741212"/>
    <w:rsid w:val="007448BD"/>
    <w:rsid w:val="0074607C"/>
    <w:rsid w:val="0075352C"/>
    <w:rsid w:val="00756117"/>
    <w:rsid w:val="00757C4E"/>
    <w:rsid w:val="007629B8"/>
    <w:rsid w:val="00767A62"/>
    <w:rsid w:val="0077062B"/>
    <w:rsid w:val="00771C3E"/>
    <w:rsid w:val="0077202B"/>
    <w:rsid w:val="00780FF2"/>
    <w:rsid w:val="007816F9"/>
    <w:rsid w:val="00783946"/>
    <w:rsid w:val="00785F3F"/>
    <w:rsid w:val="00786DAA"/>
    <w:rsid w:val="007902F0"/>
    <w:rsid w:val="00790316"/>
    <w:rsid w:val="00793215"/>
    <w:rsid w:val="007949FB"/>
    <w:rsid w:val="00795332"/>
    <w:rsid w:val="007A19B2"/>
    <w:rsid w:val="007A1EB9"/>
    <w:rsid w:val="007A2791"/>
    <w:rsid w:val="007A2898"/>
    <w:rsid w:val="007A5077"/>
    <w:rsid w:val="007A5A08"/>
    <w:rsid w:val="007A78E3"/>
    <w:rsid w:val="007B677C"/>
    <w:rsid w:val="007C2BA8"/>
    <w:rsid w:val="007C347D"/>
    <w:rsid w:val="007C6947"/>
    <w:rsid w:val="007D0F1B"/>
    <w:rsid w:val="007E0B0B"/>
    <w:rsid w:val="007E25B2"/>
    <w:rsid w:val="007E6256"/>
    <w:rsid w:val="008014DB"/>
    <w:rsid w:val="00804623"/>
    <w:rsid w:val="0081447B"/>
    <w:rsid w:val="0081672E"/>
    <w:rsid w:val="00820AC5"/>
    <w:rsid w:val="00820CF0"/>
    <w:rsid w:val="008211B0"/>
    <w:rsid w:val="008213CE"/>
    <w:rsid w:val="00823306"/>
    <w:rsid w:val="00823F25"/>
    <w:rsid w:val="00824F35"/>
    <w:rsid w:val="00825A7F"/>
    <w:rsid w:val="00825FE6"/>
    <w:rsid w:val="00827320"/>
    <w:rsid w:val="0083106B"/>
    <w:rsid w:val="008330A2"/>
    <w:rsid w:val="008431B3"/>
    <w:rsid w:val="00844B12"/>
    <w:rsid w:val="00844D75"/>
    <w:rsid w:val="00847BBD"/>
    <w:rsid w:val="008548F8"/>
    <w:rsid w:val="00863D8B"/>
    <w:rsid w:val="0086435B"/>
    <w:rsid w:val="008670B4"/>
    <w:rsid w:val="008820CD"/>
    <w:rsid w:val="00882E0B"/>
    <w:rsid w:val="008853B9"/>
    <w:rsid w:val="0088656A"/>
    <w:rsid w:val="00890AC9"/>
    <w:rsid w:val="00892D69"/>
    <w:rsid w:val="008945C9"/>
    <w:rsid w:val="008965B6"/>
    <w:rsid w:val="008A2809"/>
    <w:rsid w:val="008A28A8"/>
    <w:rsid w:val="008A2F11"/>
    <w:rsid w:val="008A3360"/>
    <w:rsid w:val="008A47AB"/>
    <w:rsid w:val="008A5006"/>
    <w:rsid w:val="008A58F1"/>
    <w:rsid w:val="008A597F"/>
    <w:rsid w:val="008B088F"/>
    <w:rsid w:val="008B0B82"/>
    <w:rsid w:val="008B2BA4"/>
    <w:rsid w:val="008B629A"/>
    <w:rsid w:val="008B6FDC"/>
    <w:rsid w:val="008C0B88"/>
    <w:rsid w:val="008C2A94"/>
    <w:rsid w:val="008C2AE8"/>
    <w:rsid w:val="008C4663"/>
    <w:rsid w:val="008D4EA9"/>
    <w:rsid w:val="008D6612"/>
    <w:rsid w:val="008D690D"/>
    <w:rsid w:val="008E07F3"/>
    <w:rsid w:val="008E3E12"/>
    <w:rsid w:val="008F0C2D"/>
    <w:rsid w:val="008F35BA"/>
    <w:rsid w:val="008F54AE"/>
    <w:rsid w:val="0090683C"/>
    <w:rsid w:val="009138C0"/>
    <w:rsid w:val="00915587"/>
    <w:rsid w:val="0091698F"/>
    <w:rsid w:val="009169DA"/>
    <w:rsid w:val="00916BCD"/>
    <w:rsid w:val="00916EFB"/>
    <w:rsid w:val="009341A4"/>
    <w:rsid w:val="00937ECD"/>
    <w:rsid w:val="00943672"/>
    <w:rsid w:val="00945C29"/>
    <w:rsid w:val="00957F35"/>
    <w:rsid w:val="009666A0"/>
    <w:rsid w:val="0096721D"/>
    <w:rsid w:val="00967583"/>
    <w:rsid w:val="0096789A"/>
    <w:rsid w:val="009724BE"/>
    <w:rsid w:val="00974964"/>
    <w:rsid w:val="009757F1"/>
    <w:rsid w:val="00976D09"/>
    <w:rsid w:val="0098344A"/>
    <w:rsid w:val="009843DF"/>
    <w:rsid w:val="00991F59"/>
    <w:rsid w:val="009957FF"/>
    <w:rsid w:val="009A2918"/>
    <w:rsid w:val="009A46EB"/>
    <w:rsid w:val="009A47D1"/>
    <w:rsid w:val="009A64E3"/>
    <w:rsid w:val="009B0097"/>
    <w:rsid w:val="009B365C"/>
    <w:rsid w:val="009B51DF"/>
    <w:rsid w:val="009B7932"/>
    <w:rsid w:val="009C2526"/>
    <w:rsid w:val="009C6019"/>
    <w:rsid w:val="009C6276"/>
    <w:rsid w:val="009D492F"/>
    <w:rsid w:val="009D5791"/>
    <w:rsid w:val="009D699D"/>
    <w:rsid w:val="009E065C"/>
    <w:rsid w:val="009E5544"/>
    <w:rsid w:val="009E652E"/>
    <w:rsid w:val="009F0CA2"/>
    <w:rsid w:val="009F2591"/>
    <w:rsid w:val="009F284B"/>
    <w:rsid w:val="009F4DF7"/>
    <w:rsid w:val="00A0029A"/>
    <w:rsid w:val="00A01382"/>
    <w:rsid w:val="00A0245E"/>
    <w:rsid w:val="00A049F1"/>
    <w:rsid w:val="00A04C33"/>
    <w:rsid w:val="00A05424"/>
    <w:rsid w:val="00A0601D"/>
    <w:rsid w:val="00A10856"/>
    <w:rsid w:val="00A10E55"/>
    <w:rsid w:val="00A117EB"/>
    <w:rsid w:val="00A11E7F"/>
    <w:rsid w:val="00A139F6"/>
    <w:rsid w:val="00A154F1"/>
    <w:rsid w:val="00A20F92"/>
    <w:rsid w:val="00A2213C"/>
    <w:rsid w:val="00A22211"/>
    <w:rsid w:val="00A235D5"/>
    <w:rsid w:val="00A32892"/>
    <w:rsid w:val="00A33C62"/>
    <w:rsid w:val="00A3419B"/>
    <w:rsid w:val="00A34957"/>
    <w:rsid w:val="00A47AB7"/>
    <w:rsid w:val="00A5415C"/>
    <w:rsid w:val="00A55576"/>
    <w:rsid w:val="00A56027"/>
    <w:rsid w:val="00A57A56"/>
    <w:rsid w:val="00A60EB1"/>
    <w:rsid w:val="00A6244D"/>
    <w:rsid w:val="00A6308E"/>
    <w:rsid w:val="00A64F84"/>
    <w:rsid w:val="00A65926"/>
    <w:rsid w:val="00A664BE"/>
    <w:rsid w:val="00A678C1"/>
    <w:rsid w:val="00A75C5A"/>
    <w:rsid w:val="00A801CE"/>
    <w:rsid w:val="00A80471"/>
    <w:rsid w:val="00A81B3F"/>
    <w:rsid w:val="00A838B4"/>
    <w:rsid w:val="00A856D7"/>
    <w:rsid w:val="00A923F8"/>
    <w:rsid w:val="00A94FB6"/>
    <w:rsid w:val="00A9653C"/>
    <w:rsid w:val="00AA1C17"/>
    <w:rsid w:val="00AA4095"/>
    <w:rsid w:val="00AA4939"/>
    <w:rsid w:val="00AA49F8"/>
    <w:rsid w:val="00AA58B6"/>
    <w:rsid w:val="00AB1B16"/>
    <w:rsid w:val="00AB363F"/>
    <w:rsid w:val="00AB4BC5"/>
    <w:rsid w:val="00AB6D75"/>
    <w:rsid w:val="00AB7860"/>
    <w:rsid w:val="00AC14DA"/>
    <w:rsid w:val="00AC2F8B"/>
    <w:rsid w:val="00AC4665"/>
    <w:rsid w:val="00AD28E3"/>
    <w:rsid w:val="00AD3FAC"/>
    <w:rsid w:val="00AD79DB"/>
    <w:rsid w:val="00AE16D4"/>
    <w:rsid w:val="00AE46F8"/>
    <w:rsid w:val="00AE68E4"/>
    <w:rsid w:val="00AE6918"/>
    <w:rsid w:val="00AE6EFF"/>
    <w:rsid w:val="00AF281A"/>
    <w:rsid w:val="00AF2F3C"/>
    <w:rsid w:val="00AF6855"/>
    <w:rsid w:val="00B01106"/>
    <w:rsid w:val="00B01DCB"/>
    <w:rsid w:val="00B04DD4"/>
    <w:rsid w:val="00B05D9F"/>
    <w:rsid w:val="00B07195"/>
    <w:rsid w:val="00B10CB8"/>
    <w:rsid w:val="00B1178A"/>
    <w:rsid w:val="00B12740"/>
    <w:rsid w:val="00B133C5"/>
    <w:rsid w:val="00B14EE4"/>
    <w:rsid w:val="00B1565B"/>
    <w:rsid w:val="00B15EB4"/>
    <w:rsid w:val="00B24190"/>
    <w:rsid w:val="00B25749"/>
    <w:rsid w:val="00B27B54"/>
    <w:rsid w:val="00B30247"/>
    <w:rsid w:val="00B3085E"/>
    <w:rsid w:val="00B313AE"/>
    <w:rsid w:val="00B328A7"/>
    <w:rsid w:val="00B330E0"/>
    <w:rsid w:val="00B358DB"/>
    <w:rsid w:val="00B374F7"/>
    <w:rsid w:val="00B40136"/>
    <w:rsid w:val="00B418E6"/>
    <w:rsid w:val="00B41B2B"/>
    <w:rsid w:val="00B43DB8"/>
    <w:rsid w:val="00B446BB"/>
    <w:rsid w:val="00B449B6"/>
    <w:rsid w:val="00B50971"/>
    <w:rsid w:val="00B50C9B"/>
    <w:rsid w:val="00B61FC6"/>
    <w:rsid w:val="00B62370"/>
    <w:rsid w:val="00B66453"/>
    <w:rsid w:val="00B72AE6"/>
    <w:rsid w:val="00B73BB3"/>
    <w:rsid w:val="00B756B1"/>
    <w:rsid w:val="00B77994"/>
    <w:rsid w:val="00B8171B"/>
    <w:rsid w:val="00B81F96"/>
    <w:rsid w:val="00B835F4"/>
    <w:rsid w:val="00B8559C"/>
    <w:rsid w:val="00B856CF"/>
    <w:rsid w:val="00B86B61"/>
    <w:rsid w:val="00B87984"/>
    <w:rsid w:val="00B87B03"/>
    <w:rsid w:val="00B87BDA"/>
    <w:rsid w:val="00B90BF0"/>
    <w:rsid w:val="00B92C2A"/>
    <w:rsid w:val="00B93776"/>
    <w:rsid w:val="00B94B12"/>
    <w:rsid w:val="00B95980"/>
    <w:rsid w:val="00BA1A00"/>
    <w:rsid w:val="00BA355B"/>
    <w:rsid w:val="00BA4EC4"/>
    <w:rsid w:val="00BA5D13"/>
    <w:rsid w:val="00BB0723"/>
    <w:rsid w:val="00BB4F62"/>
    <w:rsid w:val="00BB547C"/>
    <w:rsid w:val="00BC1EBF"/>
    <w:rsid w:val="00BC29E6"/>
    <w:rsid w:val="00BC36FF"/>
    <w:rsid w:val="00BC42B3"/>
    <w:rsid w:val="00BC6E3B"/>
    <w:rsid w:val="00BD0104"/>
    <w:rsid w:val="00BD29E9"/>
    <w:rsid w:val="00BD4712"/>
    <w:rsid w:val="00BD50D2"/>
    <w:rsid w:val="00BD56B7"/>
    <w:rsid w:val="00BD6693"/>
    <w:rsid w:val="00BD6F2F"/>
    <w:rsid w:val="00BE1138"/>
    <w:rsid w:val="00BE14E0"/>
    <w:rsid w:val="00BE50C0"/>
    <w:rsid w:val="00BE6012"/>
    <w:rsid w:val="00BF0B23"/>
    <w:rsid w:val="00BF3EAC"/>
    <w:rsid w:val="00BF4CE3"/>
    <w:rsid w:val="00BF56C9"/>
    <w:rsid w:val="00C01C26"/>
    <w:rsid w:val="00C04128"/>
    <w:rsid w:val="00C04F6C"/>
    <w:rsid w:val="00C0523E"/>
    <w:rsid w:val="00C113A8"/>
    <w:rsid w:val="00C13137"/>
    <w:rsid w:val="00C15B2A"/>
    <w:rsid w:val="00C16F94"/>
    <w:rsid w:val="00C225CF"/>
    <w:rsid w:val="00C233DC"/>
    <w:rsid w:val="00C24373"/>
    <w:rsid w:val="00C24FDB"/>
    <w:rsid w:val="00C32151"/>
    <w:rsid w:val="00C3387A"/>
    <w:rsid w:val="00C3437C"/>
    <w:rsid w:val="00C34AD3"/>
    <w:rsid w:val="00C36217"/>
    <w:rsid w:val="00C363AD"/>
    <w:rsid w:val="00C40B47"/>
    <w:rsid w:val="00C42E18"/>
    <w:rsid w:val="00C461B4"/>
    <w:rsid w:val="00C474BE"/>
    <w:rsid w:val="00C518F4"/>
    <w:rsid w:val="00C52262"/>
    <w:rsid w:val="00C52412"/>
    <w:rsid w:val="00C607B7"/>
    <w:rsid w:val="00C6181E"/>
    <w:rsid w:val="00C61B74"/>
    <w:rsid w:val="00C666ED"/>
    <w:rsid w:val="00C842E0"/>
    <w:rsid w:val="00C8684D"/>
    <w:rsid w:val="00C91C2A"/>
    <w:rsid w:val="00C93562"/>
    <w:rsid w:val="00C955C0"/>
    <w:rsid w:val="00C95BF6"/>
    <w:rsid w:val="00C95D8F"/>
    <w:rsid w:val="00CA2137"/>
    <w:rsid w:val="00CA44B4"/>
    <w:rsid w:val="00CA6DE8"/>
    <w:rsid w:val="00CB02CB"/>
    <w:rsid w:val="00CB4C07"/>
    <w:rsid w:val="00CB5E35"/>
    <w:rsid w:val="00CB6476"/>
    <w:rsid w:val="00CC07C6"/>
    <w:rsid w:val="00CC0D1F"/>
    <w:rsid w:val="00CC14C1"/>
    <w:rsid w:val="00CC2323"/>
    <w:rsid w:val="00CC6562"/>
    <w:rsid w:val="00CC6A47"/>
    <w:rsid w:val="00CC6F0E"/>
    <w:rsid w:val="00CC73B9"/>
    <w:rsid w:val="00CE429A"/>
    <w:rsid w:val="00CE5503"/>
    <w:rsid w:val="00CE6ACB"/>
    <w:rsid w:val="00CF24F0"/>
    <w:rsid w:val="00CF274A"/>
    <w:rsid w:val="00CF28B5"/>
    <w:rsid w:val="00CF7140"/>
    <w:rsid w:val="00D0010B"/>
    <w:rsid w:val="00D0165B"/>
    <w:rsid w:val="00D1027F"/>
    <w:rsid w:val="00D15EC6"/>
    <w:rsid w:val="00D21276"/>
    <w:rsid w:val="00D21C79"/>
    <w:rsid w:val="00D235ED"/>
    <w:rsid w:val="00D2662F"/>
    <w:rsid w:val="00D27CA1"/>
    <w:rsid w:val="00D31DDA"/>
    <w:rsid w:val="00D33ED9"/>
    <w:rsid w:val="00D3437C"/>
    <w:rsid w:val="00D3538E"/>
    <w:rsid w:val="00D370AA"/>
    <w:rsid w:val="00D40426"/>
    <w:rsid w:val="00D41C37"/>
    <w:rsid w:val="00D43327"/>
    <w:rsid w:val="00D435F5"/>
    <w:rsid w:val="00D438B2"/>
    <w:rsid w:val="00D44031"/>
    <w:rsid w:val="00D4457E"/>
    <w:rsid w:val="00D44807"/>
    <w:rsid w:val="00D52173"/>
    <w:rsid w:val="00D52AA2"/>
    <w:rsid w:val="00D53A44"/>
    <w:rsid w:val="00D53D54"/>
    <w:rsid w:val="00D57BAF"/>
    <w:rsid w:val="00D62D45"/>
    <w:rsid w:val="00D65117"/>
    <w:rsid w:val="00D6515A"/>
    <w:rsid w:val="00D668DA"/>
    <w:rsid w:val="00D679BC"/>
    <w:rsid w:val="00D7060C"/>
    <w:rsid w:val="00D74619"/>
    <w:rsid w:val="00D80694"/>
    <w:rsid w:val="00D80997"/>
    <w:rsid w:val="00D8174E"/>
    <w:rsid w:val="00D9006E"/>
    <w:rsid w:val="00D924C0"/>
    <w:rsid w:val="00D952A4"/>
    <w:rsid w:val="00DA153B"/>
    <w:rsid w:val="00DA19EC"/>
    <w:rsid w:val="00DA2EE3"/>
    <w:rsid w:val="00DB04AF"/>
    <w:rsid w:val="00DB5971"/>
    <w:rsid w:val="00DC0F0B"/>
    <w:rsid w:val="00DC6295"/>
    <w:rsid w:val="00DC7F47"/>
    <w:rsid w:val="00DD1F48"/>
    <w:rsid w:val="00DD2A1D"/>
    <w:rsid w:val="00DD4909"/>
    <w:rsid w:val="00DD4A04"/>
    <w:rsid w:val="00DD6699"/>
    <w:rsid w:val="00DE1E44"/>
    <w:rsid w:val="00DE44D3"/>
    <w:rsid w:val="00DE5E55"/>
    <w:rsid w:val="00DF621A"/>
    <w:rsid w:val="00DF6553"/>
    <w:rsid w:val="00E041CC"/>
    <w:rsid w:val="00E0720E"/>
    <w:rsid w:val="00E07B2E"/>
    <w:rsid w:val="00E157A7"/>
    <w:rsid w:val="00E16AA9"/>
    <w:rsid w:val="00E17012"/>
    <w:rsid w:val="00E20BFC"/>
    <w:rsid w:val="00E2164A"/>
    <w:rsid w:val="00E21AE9"/>
    <w:rsid w:val="00E22FC8"/>
    <w:rsid w:val="00E2529D"/>
    <w:rsid w:val="00E32A68"/>
    <w:rsid w:val="00E33C36"/>
    <w:rsid w:val="00E345F7"/>
    <w:rsid w:val="00E34FC4"/>
    <w:rsid w:val="00E3587E"/>
    <w:rsid w:val="00E36083"/>
    <w:rsid w:val="00E40288"/>
    <w:rsid w:val="00E41FD2"/>
    <w:rsid w:val="00E43E94"/>
    <w:rsid w:val="00E51890"/>
    <w:rsid w:val="00E52C60"/>
    <w:rsid w:val="00E56AC3"/>
    <w:rsid w:val="00E620A0"/>
    <w:rsid w:val="00E6523A"/>
    <w:rsid w:val="00E670CE"/>
    <w:rsid w:val="00E701D9"/>
    <w:rsid w:val="00E70238"/>
    <w:rsid w:val="00E728F0"/>
    <w:rsid w:val="00E731E6"/>
    <w:rsid w:val="00E74462"/>
    <w:rsid w:val="00E75D82"/>
    <w:rsid w:val="00E77031"/>
    <w:rsid w:val="00E81577"/>
    <w:rsid w:val="00E828FC"/>
    <w:rsid w:val="00E85008"/>
    <w:rsid w:val="00E93C56"/>
    <w:rsid w:val="00E959A8"/>
    <w:rsid w:val="00E95EA2"/>
    <w:rsid w:val="00E969B4"/>
    <w:rsid w:val="00EA0572"/>
    <w:rsid w:val="00EA1080"/>
    <w:rsid w:val="00EA6123"/>
    <w:rsid w:val="00EB17AC"/>
    <w:rsid w:val="00EB1E51"/>
    <w:rsid w:val="00EB1F08"/>
    <w:rsid w:val="00EC0884"/>
    <w:rsid w:val="00EC5440"/>
    <w:rsid w:val="00EC637A"/>
    <w:rsid w:val="00EC6681"/>
    <w:rsid w:val="00ED01E7"/>
    <w:rsid w:val="00ED5367"/>
    <w:rsid w:val="00ED619F"/>
    <w:rsid w:val="00ED69E8"/>
    <w:rsid w:val="00EE2F34"/>
    <w:rsid w:val="00EE4DC6"/>
    <w:rsid w:val="00EE7214"/>
    <w:rsid w:val="00EE75DC"/>
    <w:rsid w:val="00EF03BF"/>
    <w:rsid w:val="00EF0C8D"/>
    <w:rsid w:val="00EF750A"/>
    <w:rsid w:val="00F01518"/>
    <w:rsid w:val="00F02BBA"/>
    <w:rsid w:val="00F02C21"/>
    <w:rsid w:val="00F039F5"/>
    <w:rsid w:val="00F05362"/>
    <w:rsid w:val="00F05470"/>
    <w:rsid w:val="00F15475"/>
    <w:rsid w:val="00F15FD6"/>
    <w:rsid w:val="00F20286"/>
    <w:rsid w:val="00F20971"/>
    <w:rsid w:val="00F2286A"/>
    <w:rsid w:val="00F23D0A"/>
    <w:rsid w:val="00F2453F"/>
    <w:rsid w:val="00F24F56"/>
    <w:rsid w:val="00F27B46"/>
    <w:rsid w:val="00F34301"/>
    <w:rsid w:val="00F34373"/>
    <w:rsid w:val="00F40898"/>
    <w:rsid w:val="00F41F6F"/>
    <w:rsid w:val="00F45DFB"/>
    <w:rsid w:val="00F46481"/>
    <w:rsid w:val="00F4667A"/>
    <w:rsid w:val="00F51772"/>
    <w:rsid w:val="00F551A7"/>
    <w:rsid w:val="00F55571"/>
    <w:rsid w:val="00F60B1E"/>
    <w:rsid w:val="00F656F3"/>
    <w:rsid w:val="00F71560"/>
    <w:rsid w:val="00F73523"/>
    <w:rsid w:val="00F73B1C"/>
    <w:rsid w:val="00F74B6A"/>
    <w:rsid w:val="00F76A26"/>
    <w:rsid w:val="00F84C8C"/>
    <w:rsid w:val="00F86A60"/>
    <w:rsid w:val="00F917AB"/>
    <w:rsid w:val="00F92C4E"/>
    <w:rsid w:val="00F9358A"/>
    <w:rsid w:val="00F9546A"/>
    <w:rsid w:val="00F95A5E"/>
    <w:rsid w:val="00F95DD0"/>
    <w:rsid w:val="00F969E5"/>
    <w:rsid w:val="00FA2ACE"/>
    <w:rsid w:val="00FA32BC"/>
    <w:rsid w:val="00FA3342"/>
    <w:rsid w:val="00FA5718"/>
    <w:rsid w:val="00FA5DF1"/>
    <w:rsid w:val="00FA61CE"/>
    <w:rsid w:val="00FB1898"/>
    <w:rsid w:val="00FB2403"/>
    <w:rsid w:val="00FB2AB1"/>
    <w:rsid w:val="00FB2AB4"/>
    <w:rsid w:val="00FB3AE7"/>
    <w:rsid w:val="00FB620A"/>
    <w:rsid w:val="00FD1CCF"/>
    <w:rsid w:val="00FD29E8"/>
    <w:rsid w:val="00FD5FAF"/>
    <w:rsid w:val="00FD7C80"/>
    <w:rsid w:val="00FD7EC7"/>
    <w:rsid w:val="00FE6C4B"/>
    <w:rsid w:val="00FF0F9B"/>
    <w:rsid w:val="00FF2926"/>
    <w:rsid w:val="00FF3C7E"/>
    <w:rsid w:val="00FF5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51B81"/>
  <w15:docId w15:val="{CFF70E2E-31D6-4D4E-BE5F-FEA776EE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4EBD"/>
    <w:pPr>
      <w:tabs>
        <w:tab w:val="center" w:pos="4153"/>
        <w:tab w:val="right" w:pos="8306"/>
      </w:tabs>
      <w:snapToGrid w:val="0"/>
    </w:pPr>
    <w:rPr>
      <w:sz w:val="20"/>
      <w:szCs w:val="20"/>
    </w:rPr>
  </w:style>
  <w:style w:type="character" w:customStyle="1" w:styleId="a4">
    <w:name w:val="頁首 字元"/>
    <w:basedOn w:val="a0"/>
    <w:link w:val="a3"/>
    <w:uiPriority w:val="99"/>
    <w:rsid w:val="00124EBD"/>
    <w:rPr>
      <w:sz w:val="20"/>
      <w:szCs w:val="20"/>
    </w:rPr>
  </w:style>
  <w:style w:type="paragraph" w:styleId="a5">
    <w:name w:val="footer"/>
    <w:basedOn w:val="a"/>
    <w:link w:val="a6"/>
    <w:uiPriority w:val="99"/>
    <w:unhideWhenUsed/>
    <w:rsid w:val="00124EBD"/>
    <w:pPr>
      <w:tabs>
        <w:tab w:val="center" w:pos="4153"/>
        <w:tab w:val="right" w:pos="8306"/>
      </w:tabs>
      <w:snapToGrid w:val="0"/>
    </w:pPr>
    <w:rPr>
      <w:sz w:val="20"/>
      <w:szCs w:val="20"/>
    </w:rPr>
  </w:style>
  <w:style w:type="character" w:customStyle="1" w:styleId="a6">
    <w:name w:val="頁尾 字元"/>
    <w:basedOn w:val="a0"/>
    <w:link w:val="a5"/>
    <w:uiPriority w:val="99"/>
    <w:rsid w:val="00124EBD"/>
    <w:rPr>
      <w:sz w:val="20"/>
      <w:szCs w:val="20"/>
    </w:rPr>
  </w:style>
  <w:style w:type="paragraph" w:styleId="Web">
    <w:name w:val="Normal (Web)"/>
    <w:basedOn w:val="a"/>
    <w:uiPriority w:val="99"/>
    <w:qFormat/>
    <w:rsid w:val="00124EBD"/>
    <w:pPr>
      <w:widowControl/>
      <w:spacing w:before="100" w:beforeAutospacing="1" w:after="100" w:afterAutospacing="1"/>
      <w:jc w:val="both"/>
    </w:pPr>
    <w:rPr>
      <w:rFonts w:ascii="新細明體" w:eastAsia="新細明體" w:hAnsi="新細明體" w:cs="新細明體"/>
      <w:kern w:val="0"/>
      <w:szCs w:val="24"/>
    </w:rPr>
  </w:style>
  <w:style w:type="table" w:styleId="a7">
    <w:name w:val="Table Grid"/>
    <w:basedOn w:val="a1"/>
    <w:uiPriority w:val="59"/>
    <w:rsid w:val="00585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673E1"/>
    <w:pPr>
      <w:ind w:leftChars="200" w:left="480"/>
    </w:pPr>
  </w:style>
  <w:style w:type="paragraph" w:customStyle="1" w:styleId="tabletitle">
    <w:name w:val="table_title"/>
    <w:basedOn w:val="a"/>
    <w:rsid w:val="00E828FC"/>
    <w:pPr>
      <w:widowControl/>
      <w:pBdr>
        <w:bottom w:val="single" w:sz="36" w:space="4" w:color="5AA7DB"/>
      </w:pBdr>
      <w:spacing w:before="100" w:beforeAutospacing="1" w:after="100" w:afterAutospacing="1"/>
      <w:jc w:val="center"/>
    </w:pPr>
    <w:rPr>
      <w:rFonts w:ascii="新細明體" w:eastAsia="新細明體" w:hAnsi="新細明體" w:cs="新細明體"/>
      <w:color w:val="006699"/>
      <w:kern w:val="0"/>
      <w:szCs w:val="24"/>
    </w:rPr>
  </w:style>
  <w:style w:type="paragraph" w:customStyle="1" w:styleId="a9">
    <w:name w:val="一．"/>
    <w:basedOn w:val="a"/>
    <w:rsid w:val="004E7D5A"/>
    <w:pPr>
      <w:kinsoku w:val="0"/>
      <w:spacing w:line="480" w:lineRule="exact"/>
      <w:ind w:leftChars="25" w:left="220" w:rightChars="25" w:right="25" w:hangingChars="195" w:hanging="195"/>
      <w:jc w:val="both"/>
    </w:pPr>
    <w:rPr>
      <w:rFonts w:ascii="標楷體" w:eastAsia="標楷體" w:hAnsi="Times New Roman" w:cs="Times New Roman"/>
      <w:szCs w:val="20"/>
    </w:rPr>
  </w:style>
  <w:style w:type="paragraph" w:customStyle="1" w:styleId="cjk">
    <w:name w:val="cjk"/>
    <w:basedOn w:val="a"/>
    <w:rsid w:val="00A9653C"/>
    <w:pPr>
      <w:widowControl/>
      <w:spacing w:before="100" w:beforeAutospacing="1" w:after="142" w:line="288" w:lineRule="auto"/>
    </w:pPr>
    <w:rPr>
      <w:rFonts w:ascii="新細明體" w:eastAsia="新細明體" w:hAnsi="新細明體" w:cs="新細明體"/>
      <w:kern w:val="0"/>
      <w:szCs w:val="24"/>
    </w:rPr>
  </w:style>
  <w:style w:type="paragraph" w:styleId="aa">
    <w:name w:val="Balloon Text"/>
    <w:basedOn w:val="a"/>
    <w:link w:val="ab"/>
    <w:uiPriority w:val="99"/>
    <w:semiHidden/>
    <w:unhideWhenUsed/>
    <w:rsid w:val="00B133C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B133C5"/>
    <w:rPr>
      <w:rFonts w:asciiTheme="majorHAnsi" w:eastAsiaTheme="majorEastAsia" w:hAnsiTheme="majorHAnsi" w:cstheme="majorBidi"/>
      <w:sz w:val="18"/>
      <w:szCs w:val="18"/>
    </w:rPr>
  </w:style>
  <w:style w:type="paragraph" w:styleId="ac">
    <w:name w:val="Plain Text"/>
    <w:basedOn w:val="a"/>
    <w:link w:val="ad"/>
    <w:uiPriority w:val="99"/>
    <w:semiHidden/>
    <w:unhideWhenUsed/>
    <w:rsid w:val="000649E1"/>
    <w:rPr>
      <w:rFonts w:ascii="Calibri" w:eastAsia="新細明體" w:hAnsi="Courier New" w:cs="Courier New"/>
      <w:szCs w:val="24"/>
    </w:rPr>
  </w:style>
  <w:style w:type="character" w:customStyle="1" w:styleId="ad">
    <w:name w:val="純文字 字元"/>
    <w:basedOn w:val="a0"/>
    <w:link w:val="ac"/>
    <w:uiPriority w:val="99"/>
    <w:semiHidden/>
    <w:rsid w:val="000649E1"/>
    <w:rPr>
      <w:rFonts w:ascii="Calibri" w:eastAsia="新細明體" w:hAnsi="Courier New" w:cs="Courier New"/>
      <w:szCs w:val="24"/>
    </w:rPr>
  </w:style>
  <w:style w:type="paragraph" w:customStyle="1" w:styleId="ae">
    <w:name w:val="平"/>
    <w:basedOn w:val="a"/>
    <w:uiPriority w:val="99"/>
    <w:rsid w:val="00E22FC8"/>
    <w:pPr>
      <w:kinsoku w:val="0"/>
      <w:spacing w:line="480" w:lineRule="exact"/>
      <w:ind w:leftChars="25" w:left="25" w:rightChars="25" w:right="25"/>
      <w:jc w:val="both"/>
    </w:pPr>
    <w:rPr>
      <w:rFonts w:ascii="標楷體" w:eastAsia="標楷體" w:hAnsi="Times New Roman" w:cs="Times New Roman"/>
      <w:szCs w:val="20"/>
    </w:rPr>
  </w:style>
  <w:style w:type="paragraph" w:customStyle="1" w:styleId="1">
    <w:name w:val="清單段落1"/>
    <w:basedOn w:val="a"/>
    <w:rsid w:val="00FD5FAF"/>
    <w:pPr>
      <w:suppressAutoHyphens/>
      <w:ind w:left="480"/>
    </w:pPr>
    <w:rPr>
      <w:rFonts w:ascii="Calibri" w:eastAsia="font566" w:hAnsi="Calibri" w:cs="新細明體"/>
    </w:rPr>
  </w:style>
  <w:style w:type="paragraph" w:customStyle="1" w:styleId="Web1">
    <w:name w:val="內文 (Web)1"/>
    <w:basedOn w:val="a"/>
    <w:rsid w:val="00FD5FAF"/>
    <w:pPr>
      <w:widowControl/>
      <w:suppressAutoHyphens/>
      <w:spacing w:before="280" w:after="280"/>
      <w:jc w:val="both"/>
    </w:pPr>
    <w:rPr>
      <w:rFonts w:ascii="新細明體" w:eastAsia="新細明體" w:hAnsi="新細明體" w:cs="新細明體"/>
      <w:kern w:val="0"/>
      <w:szCs w:val="24"/>
    </w:rPr>
  </w:style>
  <w:style w:type="paragraph" w:styleId="af">
    <w:name w:val="Body Text"/>
    <w:basedOn w:val="a"/>
    <w:link w:val="af0"/>
    <w:uiPriority w:val="99"/>
    <w:semiHidden/>
    <w:unhideWhenUsed/>
    <w:rsid w:val="00FD5FAF"/>
    <w:pPr>
      <w:spacing w:after="120"/>
    </w:pPr>
  </w:style>
  <w:style w:type="character" w:customStyle="1" w:styleId="af0">
    <w:name w:val="本文 字元"/>
    <w:basedOn w:val="a0"/>
    <w:link w:val="af"/>
    <w:uiPriority w:val="99"/>
    <w:semiHidden/>
    <w:rsid w:val="00FD5FAF"/>
  </w:style>
  <w:style w:type="paragraph" w:customStyle="1" w:styleId="10">
    <w:name w:val="1圖目錄"/>
    <w:basedOn w:val="a"/>
    <w:link w:val="11"/>
    <w:rsid w:val="006B3EF8"/>
    <w:pPr>
      <w:snapToGrid w:val="0"/>
      <w:spacing w:line="320" w:lineRule="exact"/>
      <w:ind w:left="400" w:hangingChars="400" w:hanging="400"/>
      <w:jc w:val="center"/>
    </w:pPr>
    <w:rPr>
      <w:rFonts w:ascii="標楷體" w:eastAsia="標楷體" w:hAnsi="Times New Roman" w:cs="Times New Roman"/>
      <w:szCs w:val="24"/>
    </w:rPr>
  </w:style>
  <w:style w:type="character" w:customStyle="1" w:styleId="11">
    <w:name w:val="1圖目錄 字元"/>
    <w:link w:val="10"/>
    <w:rsid w:val="006B3EF8"/>
    <w:rPr>
      <w:rFonts w:ascii="標楷體" w:eastAsia="標楷體" w:hAnsi="Times New Roman" w:cs="Times New Roman"/>
      <w:szCs w:val="24"/>
    </w:rPr>
  </w:style>
  <w:style w:type="paragraph" w:customStyle="1" w:styleId="12">
    <w:name w:val="1."/>
    <w:basedOn w:val="a"/>
    <w:rsid w:val="00ED619F"/>
    <w:pPr>
      <w:spacing w:line="480" w:lineRule="exact"/>
      <w:ind w:leftChars="10" w:left="208" w:rightChars="10" w:right="10" w:hanging="198"/>
      <w:jc w:val="both"/>
    </w:pPr>
    <w:rPr>
      <w:rFonts w:ascii="標楷體" w:eastAsia="標楷體" w:hAnsi="Times New Roman" w:cs="Times New Roman"/>
      <w:szCs w:val="24"/>
    </w:rPr>
  </w:style>
  <w:style w:type="paragraph" w:styleId="af1">
    <w:name w:val="caption"/>
    <w:basedOn w:val="a"/>
    <w:rsid w:val="0050116C"/>
    <w:pPr>
      <w:widowControl/>
      <w:suppressLineNumbers/>
      <w:suppressAutoHyphens/>
      <w:autoSpaceDN w:val="0"/>
      <w:spacing w:before="120" w:after="120"/>
      <w:textAlignment w:val="baseline"/>
    </w:pPr>
    <w:rPr>
      <w:rFonts w:ascii="Times New Roman" w:eastAsia="新細明體" w:hAnsi="Times New Roman" w:cs="Arial"/>
      <w:i/>
      <w:iCs/>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1925">
      <w:bodyDiv w:val="1"/>
      <w:marLeft w:val="0"/>
      <w:marRight w:val="0"/>
      <w:marTop w:val="0"/>
      <w:marBottom w:val="0"/>
      <w:divBdr>
        <w:top w:val="none" w:sz="0" w:space="0" w:color="auto"/>
        <w:left w:val="none" w:sz="0" w:space="0" w:color="auto"/>
        <w:bottom w:val="none" w:sz="0" w:space="0" w:color="auto"/>
        <w:right w:val="none" w:sz="0" w:space="0" w:color="auto"/>
      </w:divBdr>
    </w:div>
    <w:div w:id="37364919">
      <w:bodyDiv w:val="1"/>
      <w:marLeft w:val="0"/>
      <w:marRight w:val="0"/>
      <w:marTop w:val="0"/>
      <w:marBottom w:val="0"/>
      <w:divBdr>
        <w:top w:val="none" w:sz="0" w:space="0" w:color="auto"/>
        <w:left w:val="none" w:sz="0" w:space="0" w:color="auto"/>
        <w:bottom w:val="none" w:sz="0" w:space="0" w:color="auto"/>
        <w:right w:val="none" w:sz="0" w:space="0" w:color="auto"/>
      </w:divBdr>
    </w:div>
    <w:div w:id="88474423">
      <w:bodyDiv w:val="1"/>
      <w:marLeft w:val="0"/>
      <w:marRight w:val="0"/>
      <w:marTop w:val="0"/>
      <w:marBottom w:val="0"/>
      <w:divBdr>
        <w:top w:val="none" w:sz="0" w:space="0" w:color="auto"/>
        <w:left w:val="none" w:sz="0" w:space="0" w:color="auto"/>
        <w:bottom w:val="none" w:sz="0" w:space="0" w:color="auto"/>
        <w:right w:val="none" w:sz="0" w:space="0" w:color="auto"/>
      </w:divBdr>
    </w:div>
    <w:div w:id="128205243">
      <w:bodyDiv w:val="1"/>
      <w:marLeft w:val="0"/>
      <w:marRight w:val="0"/>
      <w:marTop w:val="0"/>
      <w:marBottom w:val="0"/>
      <w:divBdr>
        <w:top w:val="none" w:sz="0" w:space="0" w:color="auto"/>
        <w:left w:val="none" w:sz="0" w:space="0" w:color="auto"/>
        <w:bottom w:val="none" w:sz="0" w:space="0" w:color="auto"/>
        <w:right w:val="none" w:sz="0" w:space="0" w:color="auto"/>
      </w:divBdr>
    </w:div>
    <w:div w:id="163739203">
      <w:bodyDiv w:val="1"/>
      <w:marLeft w:val="0"/>
      <w:marRight w:val="0"/>
      <w:marTop w:val="0"/>
      <w:marBottom w:val="0"/>
      <w:divBdr>
        <w:top w:val="none" w:sz="0" w:space="0" w:color="auto"/>
        <w:left w:val="none" w:sz="0" w:space="0" w:color="auto"/>
        <w:bottom w:val="none" w:sz="0" w:space="0" w:color="auto"/>
        <w:right w:val="none" w:sz="0" w:space="0" w:color="auto"/>
      </w:divBdr>
    </w:div>
    <w:div w:id="179316697">
      <w:bodyDiv w:val="1"/>
      <w:marLeft w:val="0"/>
      <w:marRight w:val="0"/>
      <w:marTop w:val="0"/>
      <w:marBottom w:val="0"/>
      <w:divBdr>
        <w:top w:val="none" w:sz="0" w:space="0" w:color="auto"/>
        <w:left w:val="none" w:sz="0" w:space="0" w:color="auto"/>
        <w:bottom w:val="none" w:sz="0" w:space="0" w:color="auto"/>
        <w:right w:val="none" w:sz="0" w:space="0" w:color="auto"/>
      </w:divBdr>
    </w:div>
    <w:div w:id="252248924">
      <w:bodyDiv w:val="1"/>
      <w:marLeft w:val="0"/>
      <w:marRight w:val="0"/>
      <w:marTop w:val="0"/>
      <w:marBottom w:val="0"/>
      <w:divBdr>
        <w:top w:val="none" w:sz="0" w:space="0" w:color="auto"/>
        <w:left w:val="none" w:sz="0" w:space="0" w:color="auto"/>
        <w:bottom w:val="none" w:sz="0" w:space="0" w:color="auto"/>
        <w:right w:val="none" w:sz="0" w:space="0" w:color="auto"/>
      </w:divBdr>
    </w:div>
    <w:div w:id="287516647">
      <w:bodyDiv w:val="1"/>
      <w:marLeft w:val="0"/>
      <w:marRight w:val="0"/>
      <w:marTop w:val="0"/>
      <w:marBottom w:val="0"/>
      <w:divBdr>
        <w:top w:val="none" w:sz="0" w:space="0" w:color="auto"/>
        <w:left w:val="none" w:sz="0" w:space="0" w:color="auto"/>
        <w:bottom w:val="none" w:sz="0" w:space="0" w:color="auto"/>
        <w:right w:val="none" w:sz="0" w:space="0" w:color="auto"/>
      </w:divBdr>
    </w:div>
    <w:div w:id="365495199">
      <w:bodyDiv w:val="1"/>
      <w:marLeft w:val="0"/>
      <w:marRight w:val="0"/>
      <w:marTop w:val="0"/>
      <w:marBottom w:val="0"/>
      <w:divBdr>
        <w:top w:val="none" w:sz="0" w:space="0" w:color="auto"/>
        <w:left w:val="none" w:sz="0" w:space="0" w:color="auto"/>
        <w:bottom w:val="none" w:sz="0" w:space="0" w:color="auto"/>
        <w:right w:val="none" w:sz="0" w:space="0" w:color="auto"/>
      </w:divBdr>
    </w:div>
    <w:div w:id="442925043">
      <w:bodyDiv w:val="1"/>
      <w:marLeft w:val="0"/>
      <w:marRight w:val="0"/>
      <w:marTop w:val="0"/>
      <w:marBottom w:val="0"/>
      <w:divBdr>
        <w:top w:val="none" w:sz="0" w:space="0" w:color="auto"/>
        <w:left w:val="none" w:sz="0" w:space="0" w:color="auto"/>
        <w:bottom w:val="none" w:sz="0" w:space="0" w:color="auto"/>
        <w:right w:val="none" w:sz="0" w:space="0" w:color="auto"/>
      </w:divBdr>
    </w:div>
    <w:div w:id="482083315">
      <w:bodyDiv w:val="1"/>
      <w:marLeft w:val="0"/>
      <w:marRight w:val="0"/>
      <w:marTop w:val="0"/>
      <w:marBottom w:val="0"/>
      <w:divBdr>
        <w:top w:val="none" w:sz="0" w:space="0" w:color="auto"/>
        <w:left w:val="none" w:sz="0" w:space="0" w:color="auto"/>
        <w:bottom w:val="none" w:sz="0" w:space="0" w:color="auto"/>
        <w:right w:val="none" w:sz="0" w:space="0" w:color="auto"/>
      </w:divBdr>
    </w:div>
    <w:div w:id="498009175">
      <w:bodyDiv w:val="1"/>
      <w:marLeft w:val="0"/>
      <w:marRight w:val="0"/>
      <w:marTop w:val="0"/>
      <w:marBottom w:val="0"/>
      <w:divBdr>
        <w:top w:val="none" w:sz="0" w:space="0" w:color="auto"/>
        <w:left w:val="none" w:sz="0" w:space="0" w:color="auto"/>
        <w:bottom w:val="none" w:sz="0" w:space="0" w:color="auto"/>
        <w:right w:val="none" w:sz="0" w:space="0" w:color="auto"/>
      </w:divBdr>
    </w:div>
    <w:div w:id="513034555">
      <w:bodyDiv w:val="1"/>
      <w:marLeft w:val="0"/>
      <w:marRight w:val="0"/>
      <w:marTop w:val="0"/>
      <w:marBottom w:val="0"/>
      <w:divBdr>
        <w:top w:val="none" w:sz="0" w:space="0" w:color="auto"/>
        <w:left w:val="none" w:sz="0" w:space="0" w:color="auto"/>
        <w:bottom w:val="none" w:sz="0" w:space="0" w:color="auto"/>
        <w:right w:val="none" w:sz="0" w:space="0" w:color="auto"/>
      </w:divBdr>
    </w:div>
    <w:div w:id="528685538">
      <w:bodyDiv w:val="1"/>
      <w:marLeft w:val="0"/>
      <w:marRight w:val="0"/>
      <w:marTop w:val="0"/>
      <w:marBottom w:val="0"/>
      <w:divBdr>
        <w:top w:val="none" w:sz="0" w:space="0" w:color="auto"/>
        <w:left w:val="none" w:sz="0" w:space="0" w:color="auto"/>
        <w:bottom w:val="none" w:sz="0" w:space="0" w:color="auto"/>
        <w:right w:val="none" w:sz="0" w:space="0" w:color="auto"/>
      </w:divBdr>
    </w:div>
    <w:div w:id="557977939">
      <w:bodyDiv w:val="1"/>
      <w:marLeft w:val="0"/>
      <w:marRight w:val="0"/>
      <w:marTop w:val="0"/>
      <w:marBottom w:val="0"/>
      <w:divBdr>
        <w:top w:val="none" w:sz="0" w:space="0" w:color="auto"/>
        <w:left w:val="none" w:sz="0" w:space="0" w:color="auto"/>
        <w:bottom w:val="none" w:sz="0" w:space="0" w:color="auto"/>
        <w:right w:val="none" w:sz="0" w:space="0" w:color="auto"/>
      </w:divBdr>
    </w:div>
    <w:div w:id="590158627">
      <w:bodyDiv w:val="1"/>
      <w:marLeft w:val="0"/>
      <w:marRight w:val="0"/>
      <w:marTop w:val="0"/>
      <w:marBottom w:val="0"/>
      <w:divBdr>
        <w:top w:val="none" w:sz="0" w:space="0" w:color="auto"/>
        <w:left w:val="none" w:sz="0" w:space="0" w:color="auto"/>
        <w:bottom w:val="none" w:sz="0" w:space="0" w:color="auto"/>
        <w:right w:val="none" w:sz="0" w:space="0" w:color="auto"/>
      </w:divBdr>
    </w:div>
    <w:div w:id="609624938">
      <w:bodyDiv w:val="1"/>
      <w:marLeft w:val="0"/>
      <w:marRight w:val="0"/>
      <w:marTop w:val="0"/>
      <w:marBottom w:val="0"/>
      <w:divBdr>
        <w:top w:val="none" w:sz="0" w:space="0" w:color="auto"/>
        <w:left w:val="none" w:sz="0" w:space="0" w:color="auto"/>
        <w:bottom w:val="none" w:sz="0" w:space="0" w:color="auto"/>
        <w:right w:val="none" w:sz="0" w:space="0" w:color="auto"/>
      </w:divBdr>
    </w:div>
    <w:div w:id="668992196">
      <w:bodyDiv w:val="1"/>
      <w:marLeft w:val="0"/>
      <w:marRight w:val="0"/>
      <w:marTop w:val="0"/>
      <w:marBottom w:val="0"/>
      <w:divBdr>
        <w:top w:val="none" w:sz="0" w:space="0" w:color="auto"/>
        <w:left w:val="none" w:sz="0" w:space="0" w:color="auto"/>
        <w:bottom w:val="none" w:sz="0" w:space="0" w:color="auto"/>
        <w:right w:val="none" w:sz="0" w:space="0" w:color="auto"/>
      </w:divBdr>
    </w:div>
    <w:div w:id="674722124">
      <w:bodyDiv w:val="1"/>
      <w:marLeft w:val="0"/>
      <w:marRight w:val="0"/>
      <w:marTop w:val="0"/>
      <w:marBottom w:val="0"/>
      <w:divBdr>
        <w:top w:val="none" w:sz="0" w:space="0" w:color="auto"/>
        <w:left w:val="none" w:sz="0" w:space="0" w:color="auto"/>
        <w:bottom w:val="none" w:sz="0" w:space="0" w:color="auto"/>
        <w:right w:val="none" w:sz="0" w:space="0" w:color="auto"/>
      </w:divBdr>
    </w:div>
    <w:div w:id="728503142">
      <w:bodyDiv w:val="1"/>
      <w:marLeft w:val="0"/>
      <w:marRight w:val="0"/>
      <w:marTop w:val="0"/>
      <w:marBottom w:val="0"/>
      <w:divBdr>
        <w:top w:val="none" w:sz="0" w:space="0" w:color="auto"/>
        <w:left w:val="none" w:sz="0" w:space="0" w:color="auto"/>
        <w:bottom w:val="none" w:sz="0" w:space="0" w:color="auto"/>
        <w:right w:val="none" w:sz="0" w:space="0" w:color="auto"/>
      </w:divBdr>
    </w:div>
    <w:div w:id="739671045">
      <w:bodyDiv w:val="1"/>
      <w:marLeft w:val="0"/>
      <w:marRight w:val="0"/>
      <w:marTop w:val="0"/>
      <w:marBottom w:val="0"/>
      <w:divBdr>
        <w:top w:val="none" w:sz="0" w:space="0" w:color="auto"/>
        <w:left w:val="none" w:sz="0" w:space="0" w:color="auto"/>
        <w:bottom w:val="none" w:sz="0" w:space="0" w:color="auto"/>
        <w:right w:val="none" w:sz="0" w:space="0" w:color="auto"/>
      </w:divBdr>
    </w:div>
    <w:div w:id="753740420">
      <w:bodyDiv w:val="1"/>
      <w:marLeft w:val="0"/>
      <w:marRight w:val="0"/>
      <w:marTop w:val="0"/>
      <w:marBottom w:val="0"/>
      <w:divBdr>
        <w:top w:val="none" w:sz="0" w:space="0" w:color="auto"/>
        <w:left w:val="none" w:sz="0" w:space="0" w:color="auto"/>
        <w:bottom w:val="none" w:sz="0" w:space="0" w:color="auto"/>
        <w:right w:val="none" w:sz="0" w:space="0" w:color="auto"/>
      </w:divBdr>
    </w:div>
    <w:div w:id="763691869">
      <w:bodyDiv w:val="1"/>
      <w:marLeft w:val="0"/>
      <w:marRight w:val="0"/>
      <w:marTop w:val="0"/>
      <w:marBottom w:val="0"/>
      <w:divBdr>
        <w:top w:val="none" w:sz="0" w:space="0" w:color="auto"/>
        <w:left w:val="none" w:sz="0" w:space="0" w:color="auto"/>
        <w:bottom w:val="none" w:sz="0" w:space="0" w:color="auto"/>
        <w:right w:val="none" w:sz="0" w:space="0" w:color="auto"/>
      </w:divBdr>
    </w:div>
    <w:div w:id="857815778">
      <w:bodyDiv w:val="1"/>
      <w:marLeft w:val="0"/>
      <w:marRight w:val="0"/>
      <w:marTop w:val="0"/>
      <w:marBottom w:val="0"/>
      <w:divBdr>
        <w:top w:val="none" w:sz="0" w:space="0" w:color="auto"/>
        <w:left w:val="none" w:sz="0" w:space="0" w:color="auto"/>
        <w:bottom w:val="none" w:sz="0" w:space="0" w:color="auto"/>
        <w:right w:val="none" w:sz="0" w:space="0" w:color="auto"/>
      </w:divBdr>
    </w:div>
    <w:div w:id="893006560">
      <w:bodyDiv w:val="1"/>
      <w:marLeft w:val="0"/>
      <w:marRight w:val="0"/>
      <w:marTop w:val="0"/>
      <w:marBottom w:val="0"/>
      <w:divBdr>
        <w:top w:val="none" w:sz="0" w:space="0" w:color="auto"/>
        <w:left w:val="none" w:sz="0" w:space="0" w:color="auto"/>
        <w:bottom w:val="none" w:sz="0" w:space="0" w:color="auto"/>
        <w:right w:val="none" w:sz="0" w:space="0" w:color="auto"/>
      </w:divBdr>
    </w:div>
    <w:div w:id="910234554">
      <w:bodyDiv w:val="1"/>
      <w:marLeft w:val="0"/>
      <w:marRight w:val="0"/>
      <w:marTop w:val="0"/>
      <w:marBottom w:val="0"/>
      <w:divBdr>
        <w:top w:val="none" w:sz="0" w:space="0" w:color="auto"/>
        <w:left w:val="none" w:sz="0" w:space="0" w:color="auto"/>
        <w:bottom w:val="none" w:sz="0" w:space="0" w:color="auto"/>
        <w:right w:val="none" w:sz="0" w:space="0" w:color="auto"/>
      </w:divBdr>
    </w:div>
    <w:div w:id="927427864">
      <w:bodyDiv w:val="1"/>
      <w:marLeft w:val="0"/>
      <w:marRight w:val="0"/>
      <w:marTop w:val="0"/>
      <w:marBottom w:val="0"/>
      <w:divBdr>
        <w:top w:val="none" w:sz="0" w:space="0" w:color="auto"/>
        <w:left w:val="none" w:sz="0" w:space="0" w:color="auto"/>
        <w:bottom w:val="none" w:sz="0" w:space="0" w:color="auto"/>
        <w:right w:val="none" w:sz="0" w:space="0" w:color="auto"/>
      </w:divBdr>
    </w:div>
    <w:div w:id="1023171192">
      <w:bodyDiv w:val="1"/>
      <w:marLeft w:val="0"/>
      <w:marRight w:val="0"/>
      <w:marTop w:val="0"/>
      <w:marBottom w:val="0"/>
      <w:divBdr>
        <w:top w:val="none" w:sz="0" w:space="0" w:color="auto"/>
        <w:left w:val="none" w:sz="0" w:space="0" w:color="auto"/>
        <w:bottom w:val="none" w:sz="0" w:space="0" w:color="auto"/>
        <w:right w:val="none" w:sz="0" w:space="0" w:color="auto"/>
      </w:divBdr>
    </w:div>
    <w:div w:id="1214384829">
      <w:bodyDiv w:val="1"/>
      <w:marLeft w:val="0"/>
      <w:marRight w:val="0"/>
      <w:marTop w:val="0"/>
      <w:marBottom w:val="0"/>
      <w:divBdr>
        <w:top w:val="none" w:sz="0" w:space="0" w:color="auto"/>
        <w:left w:val="none" w:sz="0" w:space="0" w:color="auto"/>
        <w:bottom w:val="none" w:sz="0" w:space="0" w:color="auto"/>
        <w:right w:val="none" w:sz="0" w:space="0" w:color="auto"/>
      </w:divBdr>
    </w:div>
    <w:div w:id="1312252151">
      <w:bodyDiv w:val="1"/>
      <w:marLeft w:val="0"/>
      <w:marRight w:val="0"/>
      <w:marTop w:val="0"/>
      <w:marBottom w:val="0"/>
      <w:divBdr>
        <w:top w:val="none" w:sz="0" w:space="0" w:color="auto"/>
        <w:left w:val="none" w:sz="0" w:space="0" w:color="auto"/>
        <w:bottom w:val="none" w:sz="0" w:space="0" w:color="auto"/>
        <w:right w:val="none" w:sz="0" w:space="0" w:color="auto"/>
      </w:divBdr>
    </w:div>
    <w:div w:id="1336303763">
      <w:bodyDiv w:val="1"/>
      <w:marLeft w:val="0"/>
      <w:marRight w:val="0"/>
      <w:marTop w:val="0"/>
      <w:marBottom w:val="0"/>
      <w:divBdr>
        <w:top w:val="none" w:sz="0" w:space="0" w:color="auto"/>
        <w:left w:val="none" w:sz="0" w:space="0" w:color="auto"/>
        <w:bottom w:val="none" w:sz="0" w:space="0" w:color="auto"/>
        <w:right w:val="none" w:sz="0" w:space="0" w:color="auto"/>
      </w:divBdr>
    </w:div>
    <w:div w:id="1397898876">
      <w:bodyDiv w:val="1"/>
      <w:marLeft w:val="0"/>
      <w:marRight w:val="0"/>
      <w:marTop w:val="0"/>
      <w:marBottom w:val="0"/>
      <w:divBdr>
        <w:top w:val="none" w:sz="0" w:space="0" w:color="auto"/>
        <w:left w:val="none" w:sz="0" w:space="0" w:color="auto"/>
        <w:bottom w:val="none" w:sz="0" w:space="0" w:color="auto"/>
        <w:right w:val="none" w:sz="0" w:space="0" w:color="auto"/>
      </w:divBdr>
    </w:div>
    <w:div w:id="1433284646">
      <w:bodyDiv w:val="1"/>
      <w:marLeft w:val="0"/>
      <w:marRight w:val="0"/>
      <w:marTop w:val="0"/>
      <w:marBottom w:val="0"/>
      <w:divBdr>
        <w:top w:val="none" w:sz="0" w:space="0" w:color="auto"/>
        <w:left w:val="none" w:sz="0" w:space="0" w:color="auto"/>
        <w:bottom w:val="none" w:sz="0" w:space="0" w:color="auto"/>
        <w:right w:val="none" w:sz="0" w:space="0" w:color="auto"/>
      </w:divBdr>
    </w:div>
    <w:div w:id="1441027558">
      <w:bodyDiv w:val="1"/>
      <w:marLeft w:val="0"/>
      <w:marRight w:val="0"/>
      <w:marTop w:val="0"/>
      <w:marBottom w:val="0"/>
      <w:divBdr>
        <w:top w:val="none" w:sz="0" w:space="0" w:color="auto"/>
        <w:left w:val="none" w:sz="0" w:space="0" w:color="auto"/>
        <w:bottom w:val="none" w:sz="0" w:space="0" w:color="auto"/>
        <w:right w:val="none" w:sz="0" w:space="0" w:color="auto"/>
      </w:divBdr>
    </w:div>
    <w:div w:id="1468889633">
      <w:bodyDiv w:val="1"/>
      <w:marLeft w:val="0"/>
      <w:marRight w:val="0"/>
      <w:marTop w:val="0"/>
      <w:marBottom w:val="0"/>
      <w:divBdr>
        <w:top w:val="none" w:sz="0" w:space="0" w:color="auto"/>
        <w:left w:val="none" w:sz="0" w:space="0" w:color="auto"/>
        <w:bottom w:val="none" w:sz="0" w:space="0" w:color="auto"/>
        <w:right w:val="none" w:sz="0" w:space="0" w:color="auto"/>
      </w:divBdr>
    </w:div>
    <w:div w:id="1498157191">
      <w:bodyDiv w:val="1"/>
      <w:marLeft w:val="0"/>
      <w:marRight w:val="0"/>
      <w:marTop w:val="0"/>
      <w:marBottom w:val="0"/>
      <w:divBdr>
        <w:top w:val="none" w:sz="0" w:space="0" w:color="auto"/>
        <w:left w:val="none" w:sz="0" w:space="0" w:color="auto"/>
        <w:bottom w:val="none" w:sz="0" w:space="0" w:color="auto"/>
        <w:right w:val="none" w:sz="0" w:space="0" w:color="auto"/>
      </w:divBdr>
    </w:div>
    <w:div w:id="1559898461">
      <w:bodyDiv w:val="1"/>
      <w:marLeft w:val="0"/>
      <w:marRight w:val="0"/>
      <w:marTop w:val="0"/>
      <w:marBottom w:val="0"/>
      <w:divBdr>
        <w:top w:val="none" w:sz="0" w:space="0" w:color="auto"/>
        <w:left w:val="none" w:sz="0" w:space="0" w:color="auto"/>
        <w:bottom w:val="none" w:sz="0" w:space="0" w:color="auto"/>
        <w:right w:val="none" w:sz="0" w:space="0" w:color="auto"/>
      </w:divBdr>
    </w:div>
    <w:div w:id="1589730294">
      <w:bodyDiv w:val="1"/>
      <w:marLeft w:val="0"/>
      <w:marRight w:val="0"/>
      <w:marTop w:val="0"/>
      <w:marBottom w:val="0"/>
      <w:divBdr>
        <w:top w:val="none" w:sz="0" w:space="0" w:color="auto"/>
        <w:left w:val="none" w:sz="0" w:space="0" w:color="auto"/>
        <w:bottom w:val="none" w:sz="0" w:space="0" w:color="auto"/>
        <w:right w:val="none" w:sz="0" w:space="0" w:color="auto"/>
      </w:divBdr>
    </w:div>
    <w:div w:id="1607613121">
      <w:bodyDiv w:val="1"/>
      <w:marLeft w:val="0"/>
      <w:marRight w:val="0"/>
      <w:marTop w:val="0"/>
      <w:marBottom w:val="0"/>
      <w:divBdr>
        <w:top w:val="none" w:sz="0" w:space="0" w:color="auto"/>
        <w:left w:val="none" w:sz="0" w:space="0" w:color="auto"/>
        <w:bottom w:val="none" w:sz="0" w:space="0" w:color="auto"/>
        <w:right w:val="none" w:sz="0" w:space="0" w:color="auto"/>
      </w:divBdr>
    </w:div>
    <w:div w:id="1655572179">
      <w:bodyDiv w:val="1"/>
      <w:marLeft w:val="0"/>
      <w:marRight w:val="0"/>
      <w:marTop w:val="0"/>
      <w:marBottom w:val="0"/>
      <w:divBdr>
        <w:top w:val="none" w:sz="0" w:space="0" w:color="auto"/>
        <w:left w:val="none" w:sz="0" w:space="0" w:color="auto"/>
        <w:bottom w:val="none" w:sz="0" w:space="0" w:color="auto"/>
        <w:right w:val="none" w:sz="0" w:space="0" w:color="auto"/>
      </w:divBdr>
    </w:div>
    <w:div w:id="1666280293">
      <w:bodyDiv w:val="1"/>
      <w:marLeft w:val="0"/>
      <w:marRight w:val="0"/>
      <w:marTop w:val="0"/>
      <w:marBottom w:val="0"/>
      <w:divBdr>
        <w:top w:val="none" w:sz="0" w:space="0" w:color="auto"/>
        <w:left w:val="none" w:sz="0" w:space="0" w:color="auto"/>
        <w:bottom w:val="none" w:sz="0" w:space="0" w:color="auto"/>
        <w:right w:val="none" w:sz="0" w:space="0" w:color="auto"/>
      </w:divBdr>
    </w:div>
    <w:div w:id="1709910300">
      <w:bodyDiv w:val="1"/>
      <w:marLeft w:val="0"/>
      <w:marRight w:val="0"/>
      <w:marTop w:val="0"/>
      <w:marBottom w:val="0"/>
      <w:divBdr>
        <w:top w:val="none" w:sz="0" w:space="0" w:color="auto"/>
        <w:left w:val="none" w:sz="0" w:space="0" w:color="auto"/>
        <w:bottom w:val="none" w:sz="0" w:space="0" w:color="auto"/>
        <w:right w:val="none" w:sz="0" w:space="0" w:color="auto"/>
      </w:divBdr>
    </w:div>
    <w:div w:id="1765616095">
      <w:bodyDiv w:val="1"/>
      <w:marLeft w:val="0"/>
      <w:marRight w:val="0"/>
      <w:marTop w:val="0"/>
      <w:marBottom w:val="0"/>
      <w:divBdr>
        <w:top w:val="none" w:sz="0" w:space="0" w:color="auto"/>
        <w:left w:val="none" w:sz="0" w:space="0" w:color="auto"/>
        <w:bottom w:val="none" w:sz="0" w:space="0" w:color="auto"/>
        <w:right w:val="none" w:sz="0" w:space="0" w:color="auto"/>
      </w:divBdr>
    </w:div>
    <w:div w:id="1772436982">
      <w:bodyDiv w:val="1"/>
      <w:marLeft w:val="0"/>
      <w:marRight w:val="0"/>
      <w:marTop w:val="0"/>
      <w:marBottom w:val="0"/>
      <w:divBdr>
        <w:top w:val="none" w:sz="0" w:space="0" w:color="auto"/>
        <w:left w:val="none" w:sz="0" w:space="0" w:color="auto"/>
        <w:bottom w:val="none" w:sz="0" w:space="0" w:color="auto"/>
        <w:right w:val="none" w:sz="0" w:space="0" w:color="auto"/>
      </w:divBdr>
    </w:div>
    <w:div w:id="1773622334">
      <w:bodyDiv w:val="1"/>
      <w:marLeft w:val="0"/>
      <w:marRight w:val="0"/>
      <w:marTop w:val="0"/>
      <w:marBottom w:val="0"/>
      <w:divBdr>
        <w:top w:val="none" w:sz="0" w:space="0" w:color="auto"/>
        <w:left w:val="none" w:sz="0" w:space="0" w:color="auto"/>
        <w:bottom w:val="none" w:sz="0" w:space="0" w:color="auto"/>
        <w:right w:val="none" w:sz="0" w:space="0" w:color="auto"/>
      </w:divBdr>
    </w:div>
    <w:div w:id="1797139005">
      <w:bodyDiv w:val="1"/>
      <w:marLeft w:val="0"/>
      <w:marRight w:val="0"/>
      <w:marTop w:val="0"/>
      <w:marBottom w:val="0"/>
      <w:divBdr>
        <w:top w:val="none" w:sz="0" w:space="0" w:color="auto"/>
        <w:left w:val="none" w:sz="0" w:space="0" w:color="auto"/>
        <w:bottom w:val="none" w:sz="0" w:space="0" w:color="auto"/>
        <w:right w:val="none" w:sz="0" w:space="0" w:color="auto"/>
      </w:divBdr>
    </w:div>
    <w:div w:id="1904559027">
      <w:bodyDiv w:val="1"/>
      <w:marLeft w:val="0"/>
      <w:marRight w:val="0"/>
      <w:marTop w:val="0"/>
      <w:marBottom w:val="0"/>
      <w:divBdr>
        <w:top w:val="none" w:sz="0" w:space="0" w:color="auto"/>
        <w:left w:val="none" w:sz="0" w:space="0" w:color="auto"/>
        <w:bottom w:val="none" w:sz="0" w:space="0" w:color="auto"/>
        <w:right w:val="none" w:sz="0" w:space="0" w:color="auto"/>
      </w:divBdr>
    </w:div>
    <w:div w:id="1907912941">
      <w:bodyDiv w:val="1"/>
      <w:marLeft w:val="0"/>
      <w:marRight w:val="0"/>
      <w:marTop w:val="0"/>
      <w:marBottom w:val="0"/>
      <w:divBdr>
        <w:top w:val="none" w:sz="0" w:space="0" w:color="auto"/>
        <w:left w:val="none" w:sz="0" w:space="0" w:color="auto"/>
        <w:bottom w:val="none" w:sz="0" w:space="0" w:color="auto"/>
        <w:right w:val="none" w:sz="0" w:space="0" w:color="auto"/>
      </w:divBdr>
    </w:div>
    <w:div w:id="1953197219">
      <w:bodyDiv w:val="1"/>
      <w:marLeft w:val="0"/>
      <w:marRight w:val="0"/>
      <w:marTop w:val="0"/>
      <w:marBottom w:val="0"/>
      <w:divBdr>
        <w:top w:val="none" w:sz="0" w:space="0" w:color="auto"/>
        <w:left w:val="none" w:sz="0" w:space="0" w:color="auto"/>
        <w:bottom w:val="none" w:sz="0" w:space="0" w:color="auto"/>
        <w:right w:val="none" w:sz="0" w:space="0" w:color="auto"/>
      </w:divBdr>
    </w:div>
    <w:div w:id="2018655143">
      <w:bodyDiv w:val="1"/>
      <w:marLeft w:val="0"/>
      <w:marRight w:val="0"/>
      <w:marTop w:val="0"/>
      <w:marBottom w:val="0"/>
      <w:divBdr>
        <w:top w:val="none" w:sz="0" w:space="0" w:color="auto"/>
        <w:left w:val="none" w:sz="0" w:space="0" w:color="auto"/>
        <w:bottom w:val="none" w:sz="0" w:space="0" w:color="auto"/>
        <w:right w:val="none" w:sz="0" w:space="0" w:color="auto"/>
      </w:divBdr>
    </w:div>
    <w:div w:id="212973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01C13-FE0E-4D6F-966A-3D8C5F204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31</Pages>
  <Words>2260</Words>
  <Characters>12887</Characters>
  <Application>Microsoft Office Word</Application>
  <DocSecurity>0</DocSecurity>
  <Lines>107</Lines>
  <Paragraphs>30</Paragraphs>
  <ScaleCrop>false</ScaleCrop>
  <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陳佳慧</dc:creator>
  <cp:lastModifiedBy>林欣穎</cp:lastModifiedBy>
  <cp:revision>120</cp:revision>
  <cp:lastPrinted>2024-07-26T08:33:00Z</cp:lastPrinted>
  <dcterms:created xsi:type="dcterms:W3CDTF">2023-06-20T02:05:00Z</dcterms:created>
  <dcterms:modified xsi:type="dcterms:W3CDTF">2024-08-15T01:55:00Z</dcterms:modified>
</cp:coreProperties>
</file>